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CB03" w14:textId="77777777" w:rsidR="00B6280D" w:rsidRPr="00B6280D" w:rsidRDefault="00B6280D" w:rsidP="00B6280D">
      <w:r w:rsidRPr="00B6280D">
        <w:rPr>
          <w:b/>
          <w:bCs/>
        </w:rPr>
        <w:t>BOROUGH OF MENDHAM</w:t>
      </w:r>
      <w:r w:rsidRPr="00B6280D">
        <w:br/>
      </w:r>
      <w:r w:rsidRPr="00B6280D">
        <w:rPr>
          <w:b/>
          <w:bCs/>
        </w:rPr>
        <w:t>LEGAL NOTICE</w:t>
      </w:r>
    </w:p>
    <w:p w14:paraId="6C5CF29A" w14:textId="77777777" w:rsidR="00B6280D" w:rsidRPr="00B6280D" w:rsidRDefault="00B6280D" w:rsidP="00B6280D">
      <w:r w:rsidRPr="00B6280D">
        <w:rPr>
          <w:b/>
          <w:bCs/>
        </w:rPr>
        <w:t>NOTICE OF PENDING ORDINANCE AND NOTICE OF PUBLIC HEARING</w:t>
      </w:r>
    </w:p>
    <w:p w14:paraId="44D3E6D8" w14:textId="77777777" w:rsidR="00B6280D" w:rsidRPr="00B6280D" w:rsidRDefault="00B6280D" w:rsidP="00B6280D">
      <w:r w:rsidRPr="00B6280D">
        <w:t xml:space="preserve">NOTICE is hereby given that the following ordinance was introduced and passed on first reading at a meeting of the Mayor and Council of the Borough of Mendham, County of Morris, State of New Jersey, held on October 7, 2026. The ordinance will be considered for final passage and adoption, after a public hearing, at a meeting to be held on </w:t>
      </w:r>
      <w:r w:rsidRPr="00B6280D">
        <w:rPr>
          <w:b/>
          <w:bCs/>
        </w:rPr>
        <w:t xml:space="preserve">October 21, 2026, at 7:00 p.m. at the </w:t>
      </w:r>
      <w:proofErr w:type="spellStart"/>
      <w:r w:rsidRPr="00B6280D">
        <w:rPr>
          <w:b/>
          <w:bCs/>
        </w:rPr>
        <w:t>Garabrant</w:t>
      </w:r>
      <w:proofErr w:type="spellEnd"/>
      <w:r w:rsidRPr="00B6280D">
        <w:rPr>
          <w:b/>
          <w:bCs/>
        </w:rPr>
        <w:t xml:space="preserve"> Center, 4 Wilson Street, Mendham, New Jersey</w:t>
      </w:r>
      <w:r w:rsidRPr="00B6280D">
        <w:t>, at which time all interested persons will be given an opportunity to be heard.</w:t>
      </w:r>
    </w:p>
    <w:p w14:paraId="104BD1B3" w14:textId="77777777" w:rsidR="00B6280D" w:rsidRPr="00B6280D" w:rsidRDefault="00B6280D" w:rsidP="00B6280D">
      <w:pPr>
        <w:rPr>
          <w:b/>
          <w:bCs/>
        </w:rPr>
      </w:pPr>
      <w:r w:rsidRPr="00B6280D">
        <w:rPr>
          <w:b/>
          <w:bCs/>
        </w:rPr>
        <w:t>ORDINANCE #15-2026</w:t>
      </w:r>
    </w:p>
    <w:p w14:paraId="47B882B7" w14:textId="77777777" w:rsidR="00B6280D" w:rsidRPr="00B6280D" w:rsidRDefault="00B6280D" w:rsidP="00B6280D">
      <w:r w:rsidRPr="00B6280D">
        <w:rPr>
          <w:b/>
          <w:bCs/>
        </w:rPr>
        <w:t>AN ORDINANCE OF THE BOROUGH OF MENDHAM, COUNTY OF MORRIS, STATE OF NEW JERSEY, AMENDING CHAPTER 38, POLICE DEPARTMENT, OF THE BOROUGH CODE TO MODIFY THE POLICE OFFICER MEMBER AND QUALIFICATION REQUIREMENTS</w:t>
      </w:r>
    </w:p>
    <w:p w14:paraId="0C7B7349" w14:textId="77777777" w:rsidR="00B6280D" w:rsidRPr="00B6280D" w:rsidRDefault="00B6280D" w:rsidP="00B6280D">
      <w:r w:rsidRPr="00B6280D">
        <w:rPr>
          <w:b/>
          <w:bCs/>
        </w:rPr>
        <w:t>Summary</w:t>
      </w:r>
    </w:p>
    <w:p w14:paraId="770271F6" w14:textId="77777777" w:rsidR="00B6280D" w:rsidRPr="00B6280D" w:rsidRDefault="00B6280D" w:rsidP="00B6280D">
      <w:r w:rsidRPr="00B6280D">
        <w:t>This ordinance amends Chapter 38 of the Borough Code regarding the Borough Police Department. The ordinance revises the authorized composition of the Police Department by establishing maximum staffing levels for the positions of Chief of Police, Captain, Lieutenant, Sergeant, and Patrol Officer, and clarifies that investigators may be included within the maximum number of Sergeants and Patrol Officers authorized.</w:t>
      </w:r>
    </w:p>
    <w:p w14:paraId="33DADE48" w14:textId="77777777" w:rsidR="00B6280D" w:rsidRPr="00B6280D" w:rsidRDefault="00B6280D" w:rsidP="00B6280D">
      <w:r w:rsidRPr="00B6280D">
        <w:t xml:space="preserve">The ordinance also updates the qualifications for </w:t>
      </w:r>
      <w:proofErr w:type="gramStart"/>
      <w:r w:rsidRPr="00B6280D">
        <w:t>appointment</w:t>
      </w:r>
      <w:proofErr w:type="gramEnd"/>
      <w:r w:rsidRPr="00B6280D">
        <w:t xml:space="preserve"> to the Police Department by establishing eligibility requirements relating to age, citizenship, residency, physical fitness, moral character, education and military service. In addition, the ordinance authorizes the hiring of police officers through the Alternate Route Program, through applicants possessing a valid Police Training Commission certification, or through Borough sponsorship for attendance at and successful completion of a police academy, as permitted by law.</w:t>
      </w:r>
    </w:p>
    <w:p w14:paraId="6E8E49FE" w14:textId="77777777" w:rsidR="00B6280D" w:rsidRPr="00B6280D" w:rsidRDefault="00B6280D" w:rsidP="00B6280D">
      <w:r w:rsidRPr="00B6280D">
        <w:t>A copy of the full ordinance is available for public inspection in the Office of the Borough Clerk during regular business hours.</w:t>
      </w:r>
    </w:p>
    <w:p w14:paraId="63B98D4F" w14:textId="77777777" w:rsidR="00B6280D" w:rsidRPr="00B6280D" w:rsidRDefault="00B6280D" w:rsidP="00B6280D">
      <w:r w:rsidRPr="00B6280D">
        <w:rPr>
          <w:b/>
          <w:bCs/>
        </w:rPr>
        <w:t>Lauren McBride, RMC</w:t>
      </w:r>
      <w:r w:rsidRPr="00B6280D">
        <w:br/>
        <w:t>Borough Clerk</w:t>
      </w:r>
      <w:r w:rsidRPr="00B6280D">
        <w:br/>
        <w:t>Borough of Mendham</w:t>
      </w:r>
    </w:p>
    <w:p w14:paraId="6561BFFD" w14:textId="77777777" w:rsidR="00B6280D" w:rsidRDefault="00B6280D"/>
    <w:sectPr w:rsidR="00B62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80D"/>
    <w:rsid w:val="005D03A1"/>
    <w:rsid w:val="00B62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89FEE"/>
  <w15:chartTrackingRefBased/>
  <w15:docId w15:val="{796C0C51-3C46-4D32-8D08-AAF6EDF5D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8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8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8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8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8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8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8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8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8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8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80D"/>
    <w:rPr>
      <w:rFonts w:eastAsiaTheme="majorEastAsia" w:cstheme="majorBidi"/>
      <w:color w:val="272727" w:themeColor="text1" w:themeTint="D8"/>
    </w:rPr>
  </w:style>
  <w:style w:type="paragraph" w:styleId="Title">
    <w:name w:val="Title"/>
    <w:basedOn w:val="Normal"/>
    <w:next w:val="Normal"/>
    <w:link w:val="TitleChar"/>
    <w:uiPriority w:val="10"/>
    <w:qFormat/>
    <w:rsid w:val="00B62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80D"/>
    <w:pPr>
      <w:spacing w:before="160"/>
      <w:jc w:val="center"/>
    </w:pPr>
    <w:rPr>
      <w:i/>
      <w:iCs/>
      <w:color w:val="404040" w:themeColor="text1" w:themeTint="BF"/>
    </w:rPr>
  </w:style>
  <w:style w:type="character" w:customStyle="1" w:styleId="QuoteChar">
    <w:name w:val="Quote Char"/>
    <w:basedOn w:val="DefaultParagraphFont"/>
    <w:link w:val="Quote"/>
    <w:uiPriority w:val="29"/>
    <w:rsid w:val="00B6280D"/>
    <w:rPr>
      <w:i/>
      <w:iCs/>
      <w:color w:val="404040" w:themeColor="text1" w:themeTint="BF"/>
    </w:rPr>
  </w:style>
  <w:style w:type="paragraph" w:styleId="ListParagraph">
    <w:name w:val="List Paragraph"/>
    <w:basedOn w:val="Normal"/>
    <w:uiPriority w:val="34"/>
    <w:qFormat/>
    <w:rsid w:val="00B6280D"/>
    <w:pPr>
      <w:ind w:left="720"/>
      <w:contextualSpacing/>
    </w:pPr>
  </w:style>
  <w:style w:type="character" w:styleId="IntenseEmphasis">
    <w:name w:val="Intense Emphasis"/>
    <w:basedOn w:val="DefaultParagraphFont"/>
    <w:uiPriority w:val="21"/>
    <w:qFormat/>
    <w:rsid w:val="00B6280D"/>
    <w:rPr>
      <w:i/>
      <w:iCs/>
      <w:color w:val="0F4761" w:themeColor="accent1" w:themeShade="BF"/>
    </w:rPr>
  </w:style>
  <w:style w:type="paragraph" w:styleId="IntenseQuote">
    <w:name w:val="Intense Quote"/>
    <w:basedOn w:val="Normal"/>
    <w:next w:val="Normal"/>
    <w:link w:val="IntenseQuoteChar"/>
    <w:uiPriority w:val="30"/>
    <w:qFormat/>
    <w:rsid w:val="00B62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80D"/>
    <w:rPr>
      <w:i/>
      <w:iCs/>
      <w:color w:val="0F4761" w:themeColor="accent1" w:themeShade="BF"/>
    </w:rPr>
  </w:style>
  <w:style w:type="character" w:styleId="IntenseReference">
    <w:name w:val="Intense Reference"/>
    <w:basedOn w:val="DefaultParagraphFont"/>
    <w:uiPriority w:val="32"/>
    <w:qFormat/>
    <w:rsid w:val="00B628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1680</Characters>
  <Application>Microsoft Office Word</Application>
  <DocSecurity>0</DocSecurity>
  <Lines>14</Lines>
  <Paragraphs>3</Paragraphs>
  <ScaleCrop>false</ScaleCrop>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McBride</dc:creator>
  <cp:keywords/>
  <dc:description/>
  <cp:lastModifiedBy>Lauren McBride</cp:lastModifiedBy>
  <cp:revision>1</cp:revision>
  <dcterms:created xsi:type="dcterms:W3CDTF">2026-10-13T17:50:00Z</dcterms:created>
  <dcterms:modified xsi:type="dcterms:W3CDTF">2026-10-13T17:51:00Z</dcterms:modified>
</cp:coreProperties>
</file>