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B411" w14:textId="2C009209" w:rsidR="002C446E" w:rsidRPr="00131683" w:rsidRDefault="00843643" w:rsidP="002C446E">
      <w:pPr>
        <w:rPr>
          <w:rFonts w:ascii="Arial" w:hAnsi="Arial" w:cs="Arial"/>
          <w:b/>
          <w:bCs/>
          <w:sz w:val="20"/>
          <w:szCs w:val="20"/>
        </w:rPr>
      </w:pPr>
      <w:r>
        <w:rPr>
          <w:rFonts w:ascii="Arial" w:hAnsi="Arial" w:cs="Arial"/>
          <w:b/>
          <w:bCs/>
          <w:sz w:val="20"/>
          <w:szCs w:val="20"/>
        </w:rPr>
        <w:t xml:space="preserve">Update on </w:t>
      </w:r>
      <w:r w:rsidR="002C446E" w:rsidRPr="00131683">
        <w:rPr>
          <w:rFonts w:ascii="Arial" w:hAnsi="Arial" w:cs="Arial"/>
          <w:b/>
          <w:bCs/>
          <w:sz w:val="20"/>
          <w:szCs w:val="20"/>
        </w:rPr>
        <w:t>Mendham Borough’s Affordable Housin</w:t>
      </w:r>
      <w:r w:rsidR="009E5DEB" w:rsidRPr="00131683">
        <w:rPr>
          <w:rFonts w:ascii="Arial" w:hAnsi="Arial" w:cs="Arial"/>
          <w:b/>
          <w:bCs/>
          <w:sz w:val="20"/>
          <w:szCs w:val="20"/>
        </w:rPr>
        <w:t>g</w:t>
      </w:r>
      <w:r>
        <w:rPr>
          <w:rFonts w:ascii="Arial" w:hAnsi="Arial" w:cs="Arial"/>
          <w:b/>
          <w:bCs/>
          <w:sz w:val="20"/>
          <w:szCs w:val="20"/>
        </w:rPr>
        <w:t xml:space="preserve"> Court Settlement</w:t>
      </w:r>
    </w:p>
    <w:p w14:paraId="3049C3B9" w14:textId="77777777" w:rsidR="002C446E" w:rsidRDefault="002C446E" w:rsidP="002C446E">
      <w:pPr>
        <w:rPr>
          <w:rFonts w:ascii="Arial" w:hAnsi="Arial" w:cs="Arial"/>
          <w:sz w:val="20"/>
          <w:szCs w:val="20"/>
        </w:rPr>
      </w:pPr>
    </w:p>
    <w:p w14:paraId="18E657FE" w14:textId="77777777" w:rsidR="002C446E" w:rsidRDefault="002C446E" w:rsidP="002C446E">
      <w:pPr>
        <w:rPr>
          <w:rFonts w:ascii="Arial" w:hAnsi="Arial" w:cs="Arial"/>
          <w:sz w:val="20"/>
          <w:szCs w:val="20"/>
        </w:rPr>
      </w:pPr>
      <w:r>
        <w:rPr>
          <w:rFonts w:ascii="Arial" w:hAnsi="Arial" w:cs="Arial"/>
          <w:sz w:val="20"/>
          <w:szCs w:val="20"/>
        </w:rPr>
        <w:tab/>
      </w:r>
    </w:p>
    <w:p w14:paraId="09B2FCA6" w14:textId="1DA5A16C" w:rsidR="002C446E" w:rsidRDefault="002C446E" w:rsidP="002C446E">
      <w:pPr>
        <w:rPr>
          <w:rFonts w:ascii="Arial" w:hAnsi="Arial" w:cs="Arial"/>
          <w:sz w:val="20"/>
          <w:szCs w:val="20"/>
        </w:rPr>
      </w:pPr>
      <w:r>
        <w:rPr>
          <w:rFonts w:ascii="Arial" w:hAnsi="Arial" w:cs="Arial"/>
          <w:sz w:val="20"/>
          <w:szCs w:val="20"/>
        </w:rPr>
        <w:t xml:space="preserve">On </w:t>
      </w:r>
      <w:r w:rsidR="009E5DEB">
        <w:rPr>
          <w:rFonts w:ascii="Arial" w:hAnsi="Arial" w:cs="Arial"/>
          <w:sz w:val="20"/>
          <w:szCs w:val="20"/>
        </w:rPr>
        <w:t xml:space="preserve">Monday, </w:t>
      </w:r>
      <w:r>
        <w:rPr>
          <w:rFonts w:ascii="Arial" w:hAnsi="Arial" w:cs="Arial"/>
          <w:sz w:val="20"/>
          <w:szCs w:val="20"/>
        </w:rPr>
        <w:t xml:space="preserve">November 25, </w:t>
      </w:r>
      <w:proofErr w:type="gramStart"/>
      <w:r>
        <w:rPr>
          <w:rFonts w:ascii="Arial" w:hAnsi="Arial" w:cs="Arial"/>
          <w:sz w:val="20"/>
          <w:szCs w:val="20"/>
        </w:rPr>
        <w:t>2019</w:t>
      </w:r>
      <w:proofErr w:type="gramEnd"/>
      <w:r>
        <w:rPr>
          <w:rFonts w:ascii="Arial" w:hAnsi="Arial" w:cs="Arial"/>
          <w:sz w:val="20"/>
          <w:szCs w:val="20"/>
        </w:rPr>
        <w:t xml:space="preserve"> Borough Council approved two resolutions</w:t>
      </w:r>
      <w:r w:rsidR="00B249CE">
        <w:rPr>
          <w:rFonts w:ascii="Arial" w:hAnsi="Arial" w:cs="Arial"/>
          <w:sz w:val="20"/>
          <w:szCs w:val="20"/>
        </w:rPr>
        <w:t>:</w:t>
      </w:r>
    </w:p>
    <w:p w14:paraId="762E5C69" w14:textId="77777777" w:rsidR="00843643" w:rsidRDefault="00843643" w:rsidP="002C446E">
      <w:pPr>
        <w:rPr>
          <w:rFonts w:ascii="Arial" w:hAnsi="Arial" w:cs="Arial"/>
          <w:sz w:val="20"/>
          <w:szCs w:val="20"/>
        </w:rPr>
      </w:pPr>
    </w:p>
    <w:p w14:paraId="26F2F34B" w14:textId="6608B26F" w:rsidR="009E5DEB" w:rsidRDefault="009E5DEB" w:rsidP="009E5DEB">
      <w:pPr>
        <w:pStyle w:val="ListParagraph"/>
        <w:numPr>
          <w:ilvl w:val="0"/>
          <w:numId w:val="2"/>
        </w:numPr>
        <w:rPr>
          <w:rFonts w:ascii="Arial" w:hAnsi="Arial" w:cs="Arial"/>
          <w:sz w:val="20"/>
          <w:szCs w:val="20"/>
        </w:rPr>
      </w:pPr>
      <w:r>
        <w:rPr>
          <w:rFonts w:ascii="Arial" w:hAnsi="Arial" w:cs="Arial"/>
          <w:sz w:val="20"/>
          <w:szCs w:val="20"/>
        </w:rPr>
        <w:t>A settlement agreement between Fair Share Housing and the Borough of Mendham to end litigation regarding our affordable housing number and request court approval for the settlement.</w:t>
      </w:r>
    </w:p>
    <w:p w14:paraId="489874A3" w14:textId="56A96F75" w:rsidR="009E5DEB" w:rsidRDefault="009E5DEB" w:rsidP="009E5DEB">
      <w:pPr>
        <w:pStyle w:val="ListParagraph"/>
        <w:numPr>
          <w:ilvl w:val="0"/>
          <w:numId w:val="2"/>
        </w:numPr>
        <w:rPr>
          <w:rFonts w:ascii="Arial" w:hAnsi="Arial" w:cs="Arial"/>
          <w:sz w:val="20"/>
          <w:szCs w:val="20"/>
        </w:rPr>
      </w:pPr>
      <w:r>
        <w:rPr>
          <w:rFonts w:ascii="Arial" w:hAnsi="Arial" w:cs="Arial"/>
          <w:sz w:val="20"/>
          <w:szCs w:val="20"/>
        </w:rPr>
        <w:t>A settlement agreement between V-Fee Realty Investments LLC and the Borough of Mendham to designate the Shopping Plaza on East Main Street as an affordable housing site, also with court approval.</w:t>
      </w:r>
    </w:p>
    <w:p w14:paraId="6A6A2139" w14:textId="77777777" w:rsidR="00B249CE" w:rsidRDefault="00B249CE" w:rsidP="009E5DEB">
      <w:pPr>
        <w:rPr>
          <w:rFonts w:ascii="Arial" w:hAnsi="Arial" w:cs="Arial"/>
          <w:sz w:val="20"/>
          <w:szCs w:val="20"/>
        </w:rPr>
      </w:pPr>
    </w:p>
    <w:p w14:paraId="34151692" w14:textId="77777777" w:rsidR="00EF1141" w:rsidRDefault="00B249CE" w:rsidP="009E5DEB">
      <w:pPr>
        <w:rPr>
          <w:rFonts w:ascii="Arial" w:hAnsi="Arial" w:cs="Arial"/>
          <w:sz w:val="20"/>
          <w:szCs w:val="20"/>
        </w:rPr>
      </w:pPr>
      <w:r>
        <w:rPr>
          <w:rFonts w:ascii="Arial" w:hAnsi="Arial" w:cs="Arial"/>
          <w:sz w:val="20"/>
          <w:szCs w:val="20"/>
        </w:rPr>
        <w:tab/>
      </w:r>
      <w:r w:rsidR="009E5DEB">
        <w:rPr>
          <w:rFonts w:ascii="Arial" w:hAnsi="Arial" w:cs="Arial"/>
          <w:sz w:val="20"/>
          <w:szCs w:val="20"/>
        </w:rPr>
        <w:t>The unanimous passing of these two resolutions are the first in a multi-step process</w:t>
      </w:r>
      <w:r w:rsidR="00131683">
        <w:rPr>
          <w:rFonts w:ascii="Arial" w:hAnsi="Arial" w:cs="Arial"/>
          <w:sz w:val="20"/>
          <w:szCs w:val="20"/>
        </w:rPr>
        <w:t xml:space="preserve"> which will include the approval of a zoning overlay of a yet to be determined piece of property in the Borough as well as the approval of a housing project where the racquet club</w:t>
      </w:r>
      <w:r w:rsidR="00EF1141">
        <w:rPr>
          <w:rFonts w:ascii="Arial" w:hAnsi="Arial" w:cs="Arial"/>
          <w:sz w:val="20"/>
          <w:szCs w:val="20"/>
        </w:rPr>
        <w:t xml:space="preserve"> sits</w:t>
      </w:r>
      <w:r w:rsidR="00131683">
        <w:rPr>
          <w:rFonts w:ascii="Arial" w:hAnsi="Arial" w:cs="Arial"/>
          <w:sz w:val="20"/>
          <w:szCs w:val="20"/>
        </w:rPr>
        <w:t xml:space="preserve"> within the </w:t>
      </w:r>
      <w:r w:rsidR="00EF1141">
        <w:rPr>
          <w:rFonts w:ascii="Arial" w:hAnsi="Arial" w:cs="Arial"/>
          <w:sz w:val="20"/>
          <w:szCs w:val="20"/>
        </w:rPr>
        <w:t>S</w:t>
      </w:r>
      <w:r w:rsidR="00131683">
        <w:rPr>
          <w:rFonts w:ascii="Arial" w:hAnsi="Arial" w:cs="Arial"/>
          <w:sz w:val="20"/>
          <w:szCs w:val="20"/>
        </w:rPr>
        <w:t xml:space="preserve">hopping </w:t>
      </w:r>
    </w:p>
    <w:p w14:paraId="3D25B040" w14:textId="52E52F0C" w:rsidR="009E5DEB" w:rsidRDefault="00EF1141" w:rsidP="009E5DEB">
      <w:pPr>
        <w:rPr>
          <w:rFonts w:ascii="Arial" w:hAnsi="Arial" w:cs="Arial"/>
          <w:sz w:val="20"/>
          <w:szCs w:val="20"/>
        </w:rPr>
      </w:pPr>
      <w:r>
        <w:rPr>
          <w:rFonts w:ascii="Arial" w:hAnsi="Arial" w:cs="Arial"/>
          <w:sz w:val="20"/>
          <w:szCs w:val="20"/>
        </w:rPr>
        <w:t>P</w:t>
      </w:r>
      <w:r w:rsidR="00131683">
        <w:rPr>
          <w:rFonts w:ascii="Arial" w:hAnsi="Arial" w:cs="Arial"/>
          <w:sz w:val="20"/>
          <w:szCs w:val="20"/>
        </w:rPr>
        <w:t xml:space="preserve">laza </w:t>
      </w:r>
      <w:r>
        <w:rPr>
          <w:rFonts w:ascii="Arial" w:hAnsi="Arial" w:cs="Arial"/>
          <w:sz w:val="20"/>
          <w:szCs w:val="20"/>
        </w:rPr>
        <w:t>proper</w:t>
      </w:r>
      <w:r w:rsidR="00131683">
        <w:rPr>
          <w:rFonts w:ascii="Arial" w:hAnsi="Arial" w:cs="Arial"/>
          <w:sz w:val="20"/>
          <w:szCs w:val="20"/>
        </w:rPr>
        <w:t xml:space="preserve">. Since agreeing to the Shopping Plaza housing </w:t>
      </w:r>
      <w:r w:rsidR="00CE745A">
        <w:rPr>
          <w:rFonts w:ascii="Arial" w:hAnsi="Arial" w:cs="Arial"/>
          <w:sz w:val="20"/>
          <w:szCs w:val="20"/>
        </w:rPr>
        <w:t>project,</w:t>
      </w:r>
      <w:r w:rsidR="00131683">
        <w:rPr>
          <w:rFonts w:ascii="Arial" w:hAnsi="Arial" w:cs="Arial"/>
          <w:sz w:val="20"/>
          <w:szCs w:val="20"/>
        </w:rPr>
        <w:t xml:space="preserve"> the Borough has maintained its immunity</w:t>
      </w:r>
      <w:r w:rsidR="00B17A9F">
        <w:rPr>
          <w:rFonts w:ascii="Arial" w:hAnsi="Arial" w:cs="Arial"/>
          <w:sz w:val="20"/>
          <w:szCs w:val="20"/>
        </w:rPr>
        <w:t>,</w:t>
      </w:r>
      <w:r w:rsidR="00131683">
        <w:rPr>
          <w:rFonts w:ascii="Arial" w:hAnsi="Arial" w:cs="Arial"/>
          <w:sz w:val="20"/>
          <w:szCs w:val="20"/>
        </w:rPr>
        <w:t xml:space="preserve"> which </w:t>
      </w:r>
      <w:r w:rsidR="00B17A9F">
        <w:rPr>
          <w:rFonts w:ascii="Arial" w:hAnsi="Arial" w:cs="Arial"/>
          <w:sz w:val="20"/>
          <w:szCs w:val="20"/>
        </w:rPr>
        <w:t xml:space="preserve">safeguards our </w:t>
      </w:r>
      <w:r w:rsidR="00CE745A">
        <w:rPr>
          <w:rFonts w:ascii="Arial" w:hAnsi="Arial" w:cs="Arial"/>
          <w:sz w:val="20"/>
          <w:szCs w:val="20"/>
        </w:rPr>
        <w:t>land use</w:t>
      </w:r>
      <w:r w:rsidR="00B17A9F">
        <w:rPr>
          <w:rFonts w:ascii="Arial" w:hAnsi="Arial" w:cs="Arial"/>
          <w:sz w:val="20"/>
          <w:szCs w:val="20"/>
        </w:rPr>
        <w:t xml:space="preserve"> approval process and </w:t>
      </w:r>
      <w:r w:rsidR="00131683">
        <w:rPr>
          <w:rFonts w:ascii="Arial" w:hAnsi="Arial" w:cs="Arial"/>
          <w:sz w:val="20"/>
          <w:szCs w:val="20"/>
        </w:rPr>
        <w:t xml:space="preserve">will require the project to </w:t>
      </w:r>
      <w:r w:rsidR="00B17A9F">
        <w:rPr>
          <w:rFonts w:ascii="Arial" w:hAnsi="Arial" w:cs="Arial"/>
          <w:sz w:val="20"/>
          <w:szCs w:val="20"/>
        </w:rPr>
        <w:t>seek</w:t>
      </w:r>
      <w:r w:rsidR="00131683">
        <w:rPr>
          <w:rFonts w:ascii="Arial" w:hAnsi="Arial" w:cs="Arial"/>
          <w:sz w:val="20"/>
          <w:szCs w:val="20"/>
        </w:rPr>
        <w:t xml:space="preserve"> </w:t>
      </w:r>
      <w:r w:rsidR="00CE745A">
        <w:rPr>
          <w:rFonts w:ascii="Arial" w:hAnsi="Arial" w:cs="Arial"/>
          <w:sz w:val="20"/>
          <w:szCs w:val="20"/>
        </w:rPr>
        <w:t>all</w:t>
      </w:r>
      <w:r w:rsidR="00131683">
        <w:rPr>
          <w:rFonts w:ascii="Arial" w:hAnsi="Arial" w:cs="Arial"/>
          <w:sz w:val="20"/>
          <w:szCs w:val="20"/>
        </w:rPr>
        <w:t xml:space="preserve"> the relevant </w:t>
      </w:r>
      <w:r>
        <w:rPr>
          <w:rFonts w:ascii="Arial" w:hAnsi="Arial" w:cs="Arial"/>
          <w:sz w:val="20"/>
          <w:szCs w:val="20"/>
        </w:rPr>
        <w:t>approvals</w:t>
      </w:r>
      <w:r w:rsidR="00131683">
        <w:rPr>
          <w:rFonts w:ascii="Arial" w:hAnsi="Arial" w:cs="Arial"/>
          <w:sz w:val="20"/>
          <w:szCs w:val="20"/>
        </w:rPr>
        <w:t>.</w:t>
      </w:r>
      <w:r w:rsidR="00B249CE">
        <w:rPr>
          <w:rFonts w:ascii="Arial" w:hAnsi="Arial" w:cs="Arial"/>
          <w:sz w:val="20"/>
          <w:szCs w:val="20"/>
        </w:rPr>
        <w:t xml:space="preserve"> We anticipate the project and the zoning overlay to come to the Planning Board in the first quarter of 2020.</w:t>
      </w:r>
    </w:p>
    <w:p w14:paraId="7B945D3E" w14:textId="333B8590" w:rsidR="00B17A9F" w:rsidRDefault="00B17A9F" w:rsidP="009E5DEB">
      <w:pPr>
        <w:rPr>
          <w:rFonts w:ascii="Arial" w:hAnsi="Arial" w:cs="Arial"/>
          <w:sz w:val="20"/>
          <w:szCs w:val="20"/>
        </w:rPr>
      </w:pPr>
      <w:r>
        <w:rPr>
          <w:rFonts w:ascii="Arial" w:hAnsi="Arial" w:cs="Arial"/>
          <w:sz w:val="20"/>
          <w:szCs w:val="20"/>
        </w:rPr>
        <w:tab/>
      </w:r>
    </w:p>
    <w:p w14:paraId="186FF5AA" w14:textId="206CA29A" w:rsidR="002C446E" w:rsidRDefault="002C446E" w:rsidP="002C446E">
      <w:pPr>
        <w:rPr>
          <w:rFonts w:ascii="Arial" w:hAnsi="Arial" w:cs="Arial"/>
          <w:sz w:val="20"/>
          <w:szCs w:val="20"/>
        </w:rPr>
      </w:pPr>
      <w:r>
        <w:rPr>
          <w:rFonts w:ascii="Arial" w:hAnsi="Arial" w:cs="Arial"/>
          <w:sz w:val="20"/>
          <w:szCs w:val="20"/>
        </w:rPr>
        <w:tab/>
        <w:t xml:space="preserve">This has been a difficult process for all municipalities </w:t>
      </w:r>
      <w:r w:rsidR="009E5DEB">
        <w:rPr>
          <w:rFonts w:ascii="Arial" w:hAnsi="Arial" w:cs="Arial"/>
          <w:sz w:val="20"/>
          <w:szCs w:val="20"/>
        </w:rPr>
        <w:t>throughout New Jersey</w:t>
      </w:r>
      <w:r>
        <w:rPr>
          <w:rFonts w:ascii="Arial" w:hAnsi="Arial" w:cs="Arial"/>
          <w:sz w:val="20"/>
          <w:szCs w:val="20"/>
        </w:rPr>
        <w:t xml:space="preserve"> and there is one significant court decision that the courts are </w:t>
      </w:r>
      <w:r w:rsidR="00131683">
        <w:rPr>
          <w:rFonts w:ascii="Arial" w:hAnsi="Arial" w:cs="Arial"/>
          <w:sz w:val="20"/>
          <w:szCs w:val="20"/>
        </w:rPr>
        <w:t>basing their</w:t>
      </w:r>
      <w:r>
        <w:rPr>
          <w:rFonts w:ascii="Arial" w:hAnsi="Arial" w:cs="Arial"/>
          <w:sz w:val="20"/>
          <w:szCs w:val="20"/>
        </w:rPr>
        <w:t xml:space="preserve"> comput</w:t>
      </w:r>
      <w:r w:rsidR="00131683">
        <w:rPr>
          <w:rFonts w:ascii="Arial" w:hAnsi="Arial" w:cs="Arial"/>
          <w:sz w:val="20"/>
          <w:szCs w:val="20"/>
        </w:rPr>
        <w:t xml:space="preserve">ation on which will determine </w:t>
      </w:r>
      <w:r>
        <w:rPr>
          <w:rFonts w:ascii="Arial" w:hAnsi="Arial" w:cs="Arial"/>
          <w:sz w:val="20"/>
          <w:szCs w:val="20"/>
        </w:rPr>
        <w:t xml:space="preserve">affordable housing </w:t>
      </w:r>
      <w:r w:rsidR="00131683">
        <w:rPr>
          <w:rFonts w:ascii="Arial" w:hAnsi="Arial" w:cs="Arial"/>
          <w:sz w:val="20"/>
          <w:szCs w:val="20"/>
        </w:rPr>
        <w:t>units within</w:t>
      </w:r>
      <w:r>
        <w:rPr>
          <w:rFonts w:ascii="Arial" w:hAnsi="Arial" w:cs="Arial"/>
          <w:sz w:val="20"/>
          <w:szCs w:val="20"/>
        </w:rPr>
        <w:t xml:space="preserve"> municipalities from </w:t>
      </w:r>
      <w:r w:rsidR="00131683">
        <w:rPr>
          <w:rFonts w:ascii="Arial" w:hAnsi="Arial" w:cs="Arial"/>
          <w:sz w:val="20"/>
          <w:szCs w:val="20"/>
        </w:rPr>
        <w:t xml:space="preserve">the third round, which has taken place between the years </w:t>
      </w:r>
      <w:r>
        <w:rPr>
          <w:rFonts w:ascii="Arial" w:hAnsi="Arial" w:cs="Arial"/>
          <w:sz w:val="20"/>
          <w:szCs w:val="20"/>
        </w:rPr>
        <w:t xml:space="preserve">2000 through 2025.  In the case of the Borough, this obligation has been computed to equate to approximately </w:t>
      </w:r>
      <w:r w:rsidRPr="00131683">
        <w:rPr>
          <w:rFonts w:ascii="Arial" w:hAnsi="Arial" w:cs="Arial"/>
          <w:b/>
          <w:bCs/>
          <w:sz w:val="20"/>
          <w:szCs w:val="20"/>
        </w:rPr>
        <w:t>196 affordable units</w:t>
      </w:r>
      <w:r>
        <w:rPr>
          <w:rFonts w:ascii="Arial" w:hAnsi="Arial" w:cs="Arial"/>
          <w:sz w:val="20"/>
          <w:szCs w:val="20"/>
        </w:rPr>
        <w:t xml:space="preserve"> that should be constructed in Mendham Borough.   This computation is based on various land research and analysis performed by a Special Master appointed by the court.</w:t>
      </w:r>
      <w:r w:rsidR="009E5DEB">
        <w:rPr>
          <w:rFonts w:ascii="Arial" w:hAnsi="Arial" w:cs="Arial"/>
          <w:sz w:val="20"/>
          <w:szCs w:val="20"/>
        </w:rPr>
        <w:t xml:space="preserve"> Remember that the </w:t>
      </w:r>
      <w:r w:rsidR="00CE745A">
        <w:rPr>
          <w:rFonts w:ascii="Arial" w:hAnsi="Arial" w:cs="Arial"/>
          <w:sz w:val="20"/>
          <w:szCs w:val="20"/>
        </w:rPr>
        <w:t>196-unit</w:t>
      </w:r>
      <w:r w:rsidR="009E5DEB">
        <w:rPr>
          <w:rFonts w:ascii="Arial" w:hAnsi="Arial" w:cs="Arial"/>
          <w:sz w:val="20"/>
          <w:szCs w:val="20"/>
        </w:rPr>
        <w:t xml:space="preserve"> number is 15 </w:t>
      </w:r>
      <w:r w:rsidR="00131683">
        <w:rPr>
          <w:rFonts w:ascii="Arial" w:hAnsi="Arial" w:cs="Arial"/>
          <w:sz w:val="20"/>
          <w:szCs w:val="20"/>
        </w:rPr>
        <w:t>to</w:t>
      </w:r>
      <w:r w:rsidR="009E5DEB">
        <w:rPr>
          <w:rFonts w:ascii="Arial" w:hAnsi="Arial" w:cs="Arial"/>
          <w:sz w:val="20"/>
          <w:szCs w:val="20"/>
        </w:rPr>
        <w:t xml:space="preserve"> 20% of the total units that would be built by a developer, which could be upward of </w:t>
      </w:r>
      <w:r w:rsidR="00B249CE">
        <w:rPr>
          <w:rFonts w:ascii="Arial" w:hAnsi="Arial" w:cs="Arial"/>
          <w:sz w:val="20"/>
          <w:szCs w:val="20"/>
        </w:rPr>
        <w:t>800</w:t>
      </w:r>
      <w:r w:rsidR="009E5DEB">
        <w:rPr>
          <w:rFonts w:ascii="Arial" w:hAnsi="Arial" w:cs="Arial"/>
          <w:sz w:val="20"/>
          <w:szCs w:val="20"/>
        </w:rPr>
        <w:t xml:space="preserve"> units </w:t>
      </w:r>
      <w:r w:rsidR="00131683">
        <w:rPr>
          <w:rFonts w:ascii="Arial" w:hAnsi="Arial" w:cs="Arial"/>
          <w:sz w:val="20"/>
          <w:szCs w:val="20"/>
        </w:rPr>
        <w:t>total once completed.</w:t>
      </w:r>
    </w:p>
    <w:p w14:paraId="1A303E32" w14:textId="77777777" w:rsidR="002C446E" w:rsidRDefault="002C446E" w:rsidP="002C446E">
      <w:pPr>
        <w:rPr>
          <w:rFonts w:ascii="Arial" w:hAnsi="Arial" w:cs="Arial"/>
          <w:sz w:val="20"/>
          <w:szCs w:val="20"/>
        </w:rPr>
      </w:pPr>
    </w:p>
    <w:p w14:paraId="47CEC9EC" w14:textId="5AC40F79" w:rsidR="002C446E" w:rsidRDefault="002C446E" w:rsidP="002C446E">
      <w:pPr>
        <w:rPr>
          <w:rFonts w:ascii="Arial" w:hAnsi="Arial" w:cs="Arial"/>
          <w:sz w:val="20"/>
          <w:szCs w:val="20"/>
        </w:rPr>
      </w:pPr>
      <w:r>
        <w:rPr>
          <w:rFonts w:ascii="Arial" w:hAnsi="Arial" w:cs="Arial"/>
          <w:sz w:val="20"/>
          <w:szCs w:val="20"/>
        </w:rPr>
        <w:tab/>
        <w:t xml:space="preserve">Notwithstanding this obligation, the Borough has advocated </w:t>
      </w:r>
      <w:r w:rsidR="00B249CE">
        <w:rPr>
          <w:rFonts w:ascii="Arial" w:hAnsi="Arial" w:cs="Arial"/>
          <w:sz w:val="20"/>
          <w:szCs w:val="20"/>
        </w:rPr>
        <w:t>for years f</w:t>
      </w:r>
      <w:r>
        <w:rPr>
          <w:rFonts w:ascii="Arial" w:hAnsi="Arial" w:cs="Arial"/>
          <w:sz w:val="20"/>
          <w:szCs w:val="20"/>
        </w:rPr>
        <w:t xml:space="preserve">or a much lower obligation.  While the discussions to some extent are confidential </w:t>
      </w:r>
      <w:r w:rsidR="00EF1141">
        <w:rPr>
          <w:rFonts w:ascii="Arial" w:hAnsi="Arial" w:cs="Arial"/>
          <w:sz w:val="20"/>
          <w:szCs w:val="20"/>
        </w:rPr>
        <w:t>during</w:t>
      </w:r>
      <w:r>
        <w:rPr>
          <w:rFonts w:ascii="Arial" w:hAnsi="Arial" w:cs="Arial"/>
          <w:sz w:val="20"/>
          <w:szCs w:val="20"/>
        </w:rPr>
        <w:t xml:space="preserve"> litigation, </w:t>
      </w:r>
      <w:r w:rsidR="00B249CE">
        <w:rPr>
          <w:rFonts w:ascii="Arial" w:hAnsi="Arial" w:cs="Arial"/>
          <w:sz w:val="20"/>
          <w:szCs w:val="20"/>
        </w:rPr>
        <w:t>it</w:t>
      </w:r>
      <w:r w:rsidR="00EF1141">
        <w:rPr>
          <w:rFonts w:ascii="Arial" w:hAnsi="Arial" w:cs="Arial"/>
          <w:sz w:val="20"/>
          <w:szCs w:val="20"/>
        </w:rPr>
        <w:t>’</w:t>
      </w:r>
      <w:r w:rsidR="00B249CE">
        <w:rPr>
          <w:rFonts w:ascii="Arial" w:hAnsi="Arial" w:cs="Arial"/>
          <w:sz w:val="20"/>
          <w:szCs w:val="20"/>
        </w:rPr>
        <w:t xml:space="preserve">s important to know </w:t>
      </w:r>
      <w:r>
        <w:rPr>
          <w:rFonts w:ascii="Arial" w:hAnsi="Arial" w:cs="Arial"/>
          <w:sz w:val="20"/>
          <w:szCs w:val="20"/>
        </w:rPr>
        <w:t xml:space="preserve">that we </w:t>
      </w:r>
      <w:r w:rsidR="00B249CE">
        <w:rPr>
          <w:rFonts w:ascii="Arial" w:hAnsi="Arial" w:cs="Arial"/>
          <w:sz w:val="20"/>
          <w:szCs w:val="20"/>
        </w:rPr>
        <w:t>have taken</w:t>
      </w:r>
      <w:r>
        <w:rPr>
          <w:rFonts w:ascii="Arial" w:hAnsi="Arial" w:cs="Arial"/>
          <w:sz w:val="20"/>
          <w:szCs w:val="20"/>
        </w:rPr>
        <w:t xml:space="preserve"> a very hard-lined position for a result that will on the one hand obtain the court’s approval and provide for a Fair Share Housing opportunity, and on the other hand, avoid a growth that would be uncharacteristic or unreasonable for the Borough.</w:t>
      </w:r>
    </w:p>
    <w:p w14:paraId="33779316" w14:textId="0D528FD5" w:rsidR="00EF1141" w:rsidRDefault="00EF1141" w:rsidP="002C446E">
      <w:pPr>
        <w:rPr>
          <w:rFonts w:ascii="Arial" w:hAnsi="Arial" w:cs="Arial"/>
          <w:sz w:val="20"/>
          <w:szCs w:val="20"/>
        </w:rPr>
      </w:pPr>
    </w:p>
    <w:p w14:paraId="3489ECBD" w14:textId="1F87AD60" w:rsidR="00EF1141" w:rsidRPr="009E5DEB" w:rsidRDefault="00EF1141" w:rsidP="00EF1141">
      <w:pPr>
        <w:rPr>
          <w:rFonts w:ascii="Arial" w:hAnsi="Arial" w:cs="Arial"/>
          <w:sz w:val="20"/>
          <w:szCs w:val="20"/>
        </w:rPr>
      </w:pPr>
      <w:r>
        <w:rPr>
          <w:rFonts w:ascii="Arial" w:hAnsi="Arial" w:cs="Arial"/>
          <w:sz w:val="20"/>
          <w:szCs w:val="20"/>
        </w:rPr>
        <w:tab/>
        <w:t xml:space="preserve">A couple of points. We expect to finalize which property(s) we will be required to approve a zoning overlay before our next official approval deadline – this will take place at a Council meeting early 2020. We will notify you of the specific property prior to that meeting. Also note that V-Fee Realty Investment has changed or attempted to make changes to their proposed project numerous times. We are approving zoning for a </w:t>
      </w:r>
      <w:r w:rsidR="00CE745A">
        <w:rPr>
          <w:rFonts w:ascii="Arial" w:hAnsi="Arial" w:cs="Arial"/>
          <w:sz w:val="20"/>
          <w:szCs w:val="20"/>
        </w:rPr>
        <w:t>75-unit</w:t>
      </w:r>
      <w:r>
        <w:rPr>
          <w:rFonts w:ascii="Arial" w:hAnsi="Arial" w:cs="Arial"/>
          <w:sz w:val="20"/>
          <w:szCs w:val="20"/>
        </w:rPr>
        <w:t xml:space="preserve"> apartment complex with 15 of those units being </w:t>
      </w:r>
      <w:r w:rsidR="00CE745A">
        <w:rPr>
          <w:rFonts w:ascii="Arial" w:hAnsi="Arial" w:cs="Arial"/>
          <w:sz w:val="20"/>
          <w:szCs w:val="20"/>
        </w:rPr>
        <w:t>dedicated to</w:t>
      </w:r>
      <w:r>
        <w:rPr>
          <w:rFonts w:ascii="Arial" w:hAnsi="Arial" w:cs="Arial"/>
          <w:sz w:val="20"/>
          <w:szCs w:val="20"/>
        </w:rPr>
        <w:t xml:space="preserve"> affordable housing (as determined by the state guidelines). It is possible that the owner will attempt to request additional changes to the project when he comes before the </w:t>
      </w:r>
      <w:proofErr w:type="spellStart"/>
      <w:r w:rsidR="00CE745A">
        <w:rPr>
          <w:rFonts w:ascii="Arial" w:hAnsi="Arial" w:cs="Arial"/>
          <w:sz w:val="20"/>
          <w:szCs w:val="20"/>
        </w:rPr>
        <w:t>Landuse</w:t>
      </w:r>
      <w:proofErr w:type="spellEnd"/>
      <w:r>
        <w:rPr>
          <w:rFonts w:ascii="Arial" w:hAnsi="Arial" w:cs="Arial"/>
          <w:sz w:val="20"/>
          <w:szCs w:val="20"/>
        </w:rPr>
        <w:t xml:space="preserve"> Boards/Committee; we will only be required to comply with the settlement that the Court approves and will not have to accept any changes that are not in the settlement.</w:t>
      </w:r>
    </w:p>
    <w:p w14:paraId="336493E1" w14:textId="77777777" w:rsidR="00EF1141" w:rsidRDefault="00EF1141" w:rsidP="002C446E">
      <w:pPr>
        <w:rPr>
          <w:rFonts w:ascii="Arial" w:hAnsi="Arial" w:cs="Arial"/>
          <w:sz w:val="20"/>
          <w:szCs w:val="20"/>
        </w:rPr>
      </w:pPr>
    </w:p>
    <w:p w14:paraId="632540B1" w14:textId="77777777" w:rsidR="002C446E" w:rsidRDefault="002C446E" w:rsidP="002C446E">
      <w:pPr>
        <w:rPr>
          <w:rFonts w:ascii="Arial" w:hAnsi="Arial" w:cs="Arial"/>
          <w:sz w:val="20"/>
          <w:szCs w:val="20"/>
        </w:rPr>
      </w:pPr>
    </w:p>
    <w:p w14:paraId="272FBDF7" w14:textId="5D9D8696" w:rsidR="002C446E" w:rsidRDefault="002C446E" w:rsidP="002C446E">
      <w:pPr>
        <w:rPr>
          <w:rFonts w:ascii="Arial" w:hAnsi="Arial" w:cs="Arial"/>
          <w:sz w:val="20"/>
          <w:szCs w:val="20"/>
        </w:rPr>
      </w:pPr>
      <w:r>
        <w:rPr>
          <w:rFonts w:ascii="Arial" w:hAnsi="Arial" w:cs="Arial"/>
          <w:sz w:val="20"/>
          <w:szCs w:val="20"/>
        </w:rPr>
        <w:tab/>
      </w:r>
      <w:r w:rsidR="00B249CE">
        <w:rPr>
          <w:rFonts w:ascii="Arial" w:hAnsi="Arial" w:cs="Arial"/>
          <w:sz w:val="20"/>
          <w:szCs w:val="20"/>
        </w:rPr>
        <w:t>Below are a series of questions and answers put together for us by our law firm, Dorsey &amp; Semrau, LLC</w:t>
      </w:r>
      <w:r w:rsidR="00D22EF9">
        <w:rPr>
          <w:rFonts w:ascii="Arial" w:hAnsi="Arial" w:cs="Arial"/>
          <w:sz w:val="20"/>
          <w:szCs w:val="20"/>
        </w:rPr>
        <w:t xml:space="preserve"> to help everyone prepare for any questions from our residents</w:t>
      </w:r>
      <w:r w:rsidR="00B249CE">
        <w:rPr>
          <w:rFonts w:ascii="Arial" w:hAnsi="Arial" w:cs="Arial"/>
          <w:sz w:val="20"/>
          <w:szCs w:val="20"/>
        </w:rPr>
        <w:t>.</w:t>
      </w:r>
      <w:r w:rsidR="00D22EF9">
        <w:rPr>
          <w:rFonts w:ascii="Arial" w:hAnsi="Arial" w:cs="Arial"/>
          <w:sz w:val="20"/>
          <w:szCs w:val="20"/>
        </w:rPr>
        <w:t xml:space="preserve"> I suggest that if you are asked a question by a resident and are not certain of the answer do not hesitate to take their name, email, phone number and tell them you will get back to them or that Joyce or Fred will be in touch. This is a very complex issue that has been ongoing for many years and there is too much history to learn overnight. It is important that we provide the most accurate information we can to our </w:t>
      </w:r>
      <w:r w:rsidR="00CE745A">
        <w:rPr>
          <w:rFonts w:ascii="Arial" w:hAnsi="Arial" w:cs="Arial"/>
          <w:sz w:val="20"/>
          <w:szCs w:val="20"/>
        </w:rPr>
        <w:t>residents,</w:t>
      </w:r>
      <w:r w:rsidR="00D22EF9">
        <w:rPr>
          <w:rFonts w:ascii="Arial" w:hAnsi="Arial" w:cs="Arial"/>
          <w:sz w:val="20"/>
          <w:szCs w:val="20"/>
        </w:rPr>
        <w:t xml:space="preserve"> and we shouldn’t attempt to guess or surmise.</w:t>
      </w:r>
    </w:p>
    <w:p w14:paraId="6D976347" w14:textId="77777777" w:rsidR="002C446E" w:rsidRDefault="002C446E" w:rsidP="002C446E">
      <w:pPr>
        <w:rPr>
          <w:rFonts w:ascii="Arial" w:hAnsi="Arial" w:cs="Arial"/>
          <w:sz w:val="20"/>
          <w:szCs w:val="20"/>
        </w:rPr>
      </w:pPr>
    </w:p>
    <w:p w14:paraId="6DCF31F5" w14:textId="77777777" w:rsidR="00843643" w:rsidRDefault="00843643" w:rsidP="002C446E">
      <w:pPr>
        <w:rPr>
          <w:rFonts w:ascii="Arial" w:hAnsi="Arial" w:cs="Arial"/>
          <w:b/>
          <w:sz w:val="20"/>
          <w:szCs w:val="20"/>
        </w:rPr>
      </w:pPr>
    </w:p>
    <w:p w14:paraId="1A1D631B" w14:textId="77777777" w:rsidR="00843643" w:rsidRDefault="00843643" w:rsidP="002C446E">
      <w:pPr>
        <w:rPr>
          <w:rFonts w:ascii="Arial" w:hAnsi="Arial" w:cs="Arial"/>
          <w:b/>
          <w:sz w:val="20"/>
          <w:szCs w:val="20"/>
        </w:rPr>
      </w:pPr>
    </w:p>
    <w:p w14:paraId="7EA7E98E" w14:textId="77777777" w:rsidR="00843643" w:rsidRDefault="00843643" w:rsidP="002C446E">
      <w:pPr>
        <w:rPr>
          <w:rFonts w:ascii="Arial" w:hAnsi="Arial" w:cs="Arial"/>
          <w:b/>
          <w:sz w:val="20"/>
          <w:szCs w:val="20"/>
        </w:rPr>
      </w:pPr>
    </w:p>
    <w:p w14:paraId="63C87D9F" w14:textId="746FC365" w:rsidR="002C446E" w:rsidRDefault="002C446E" w:rsidP="002C446E">
      <w:pPr>
        <w:rPr>
          <w:rFonts w:ascii="Arial" w:hAnsi="Arial" w:cs="Arial"/>
          <w:sz w:val="20"/>
          <w:szCs w:val="20"/>
        </w:rPr>
      </w:pPr>
      <w:r>
        <w:rPr>
          <w:rFonts w:ascii="Arial" w:hAnsi="Arial" w:cs="Arial"/>
          <w:b/>
          <w:sz w:val="20"/>
          <w:szCs w:val="20"/>
        </w:rPr>
        <w:lastRenderedPageBreak/>
        <w:t>Question 1:</w:t>
      </w:r>
      <w:r>
        <w:rPr>
          <w:rFonts w:ascii="Arial" w:hAnsi="Arial" w:cs="Arial"/>
          <w:sz w:val="20"/>
          <w:szCs w:val="20"/>
        </w:rPr>
        <w:tab/>
        <w:t xml:space="preserve">What does it mean if the court decides that the Borough’s affordable housing </w:t>
      </w:r>
      <w:r>
        <w:rPr>
          <w:rFonts w:ascii="Arial" w:hAnsi="Arial" w:cs="Arial"/>
          <w:sz w:val="20"/>
          <w:szCs w:val="20"/>
        </w:rPr>
        <w:tab/>
      </w:r>
      <w:r>
        <w:rPr>
          <w:rFonts w:ascii="Arial" w:hAnsi="Arial" w:cs="Arial"/>
          <w:sz w:val="20"/>
          <w:szCs w:val="20"/>
        </w:rPr>
        <w:tab/>
      </w:r>
      <w:r>
        <w:rPr>
          <w:rFonts w:ascii="Arial" w:hAnsi="Arial" w:cs="Arial"/>
          <w:sz w:val="20"/>
          <w:szCs w:val="20"/>
        </w:rPr>
        <w:tab/>
        <w:t>plan is compliant?</w:t>
      </w:r>
    </w:p>
    <w:p w14:paraId="1D882D15" w14:textId="77777777" w:rsidR="002C446E" w:rsidRDefault="002C446E" w:rsidP="002C446E">
      <w:pPr>
        <w:rPr>
          <w:rFonts w:ascii="Arial" w:hAnsi="Arial" w:cs="Arial"/>
          <w:sz w:val="20"/>
          <w:szCs w:val="20"/>
        </w:rPr>
      </w:pPr>
    </w:p>
    <w:p w14:paraId="0C363CD3" w14:textId="77777777" w:rsidR="002C446E" w:rsidRDefault="002C446E" w:rsidP="002C446E">
      <w:pPr>
        <w:rPr>
          <w:rFonts w:ascii="Arial" w:hAnsi="Arial" w:cs="Arial"/>
          <w:sz w:val="20"/>
          <w:szCs w:val="20"/>
        </w:rPr>
      </w:pPr>
      <w:r>
        <w:rPr>
          <w:rFonts w:ascii="Arial" w:hAnsi="Arial" w:cs="Arial"/>
          <w:b/>
          <w:sz w:val="20"/>
          <w:szCs w:val="20"/>
        </w:rPr>
        <w:t>Answer 1:</w:t>
      </w:r>
      <w:r>
        <w:rPr>
          <w:rFonts w:ascii="Arial" w:hAnsi="Arial" w:cs="Arial"/>
          <w:sz w:val="20"/>
          <w:szCs w:val="20"/>
        </w:rPr>
        <w:tab/>
        <w:t xml:space="preserve">It means that the Borough can make its own zoning decisions.  If a property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owner wants to construct high density residential development, the Borough has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the right to say no.  If there is no affordable housing fair share plan approved by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the court, then the risk is that the court will override local zoning and permit high </w:t>
      </w:r>
      <w:r>
        <w:rPr>
          <w:rFonts w:ascii="Arial" w:hAnsi="Arial" w:cs="Arial"/>
          <w:sz w:val="20"/>
          <w:szCs w:val="20"/>
        </w:rPr>
        <w:tab/>
      </w:r>
      <w:r>
        <w:rPr>
          <w:rFonts w:ascii="Arial" w:hAnsi="Arial" w:cs="Arial"/>
          <w:sz w:val="20"/>
          <w:szCs w:val="20"/>
        </w:rPr>
        <w:tab/>
      </w:r>
      <w:r>
        <w:rPr>
          <w:rFonts w:ascii="Arial" w:hAnsi="Arial" w:cs="Arial"/>
          <w:sz w:val="20"/>
          <w:szCs w:val="20"/>
        </w:rPr>
        <w:tab/>
        <w:t>density zoning.</w:t>
      </w:r>
      <w:r>
        <w:rPr>
          <w:rFonts w:ascii="Arial" w:hAnsi="Arial" w:cs="Arial"/>
          <w:sz w:val="20"/>
          <w:szCs w:val="20"/>
        </w:rPr>
        <w:tab/>
        <w:t xml:space="preserve">In a municipality as desirable as Mendham Borough, this is a </w:t>
      </w:r>
      <w:r>
        <w:rPr>
          <w:rFonts w:ascii="Arial" w:hAnsi="Arial" w:cs="Arial"/>
          <w:sz w:val="20"/>
          <w:szCs w:val="20"/>
        </w:rPr>
        <w:tab/>
      </w:r>
      <w:r>
        <w:rPr>
          <w:rFonts w:ascii="Arial" w:hAnsi="Arial" w:cs="Arial"/>
          <w:sz w:val="20"/>
          <w:szCs w:val="20"/>
        </w:rPr>
        <w:tab/>
      </w:r>
      <w:r>
        <w:rPr>
          <w:rFonts w:ascii="Arial" w:hAnsi="Arial" w:cs="Arial"/>
          <w:sz w:val="20"/>
          <w:szCs w:val="20"/>
        </w:rPr>
        <w:tab/>
        <w:t>concern and certainly worth fighting for.</w:t>
      </w:r>
    </w:p>
    <w:p w14:paraId="17C814FD" w14:textId="77777777" w:rsidR="002C446E" w:rsidRDefault="002C446E" w:rsidP="002C446E">
      <w:pPr>
        <w:rPr>
          <w:rFonts w:ascii="Arial" w:hAnsi="Arial" w:cs="Arial"/>
          <w:sz w:val="20"/>
          <w:szCs w:val="20"/>
        </w:rPr>
      </w:pPr>
    </w:p>
    <w:p w14:paraId="71D9F96F" w14:textId="4AF28FBC" w:rsidR="002C446E" w:rsidRDefault="002C446E" w:rsidP="002C446E">
      <w:pPr>
        <w:rPr>
          <w:rFonts w:ascii="Arial" w:hAnsi="Arial" w:cs="Arial"/>
          <w:sz w:val="20"/>
          <w:szCs w:val="20"/>
        </w:rPr>
      </w:pPr>
      <w:r>
        <w:rPr>
          <w:rFonts w:ascii="Arial" w:hAnsi="Arial" w:cs="Arial"/>
          <w:b/>
          <w:sz w:val="20"/>
          <w:szCs w:val="20"/>
        </w:rPr>
        <w:t>Question 2:</w:t>
      </w:r>
      <w:r>
        <w:rPr>
          <w:rFonts w:ascii="Arial" w:hAnsi="Arial" w:cs="Arial"/>
          <w:sz w:val="20"/>
          <w:szCs w:val="20"/>
        </w:rPr>
        <w:tab/>
        <w:t xml:space="preserve">How many affordable units has the Borough constructed in this </w:t>
      </w:r>
      <w:r w:rsidR="00CE745A">
        <w:rPr>
          <w:rFonts w:ascii="Arial" w:hAnsi="Arial" w:cs="Arial"/>
          <w:sz w:val="20"/>
          <w:szCs w:val="20"/>
        </w:rPr>
        <w:t>third-round</w:t>
      </w:r>
      <w:r>
        <w:rPr>
          <w:rFonts w:ascii="Arial" w:hAnsi="Arial" w:cs="Arial"/>
          <w:sz w:val="20"/>
          <w:szCs w:val="20"/>
        </w:rPr>
        <w:t xml:space="preserve"> plan </w:t>
      </w:r>
      <w:r>
        <w:rPr>
          <w:rFonts w:ascii="Arial" w:hAnsi="Arial" w:cs="Arial"/>
          <w:sz w:val="20"/>
          <w:szCs w:val="20"/>
        </w:rPr>
        <w:tab/>
      </w:r>
      <w:r>
        <w:rPr>
          <w:rFonts w:ascii="Arial" w:hAnsi="Arial" w:cs="Arial"/>
          <w:sz w:val="20"/>
          <w:szCs w:val="20"/>
        </w:rPr>
        <w:tab/>
      </w:r>
      <w:r>
        <w:rPr>
          <w:rFonts w:ascii="Arial" w:hAnsi="Arial" w:cs="Arial"/>
          <w:sz w:val="20"/>
          <w:szCs w:val="20"/>
        </w:rPr>
        <w:tab/>
        <w:t>from 2000 through 2025?</w:t>
      </w:r>
    </w:p>
    <w:p w14:paraId="52431B1F" w14:textId="77777777" w:rsidR="002C446E" w:rsidRDefault="002C446E" w:rsidP="002C446E">
      <w:pPr>
        <w:rPr>
          <w:rFonts w:ascii="Arial" w:hAnsi="Arial" w:cs="Arial"/>
          <w:sz w:val="20"/>
          <w:szCs w:val="20"/>
        </w:rPr>
      </w:pPr>
    </w:p>
    <w:p w14:paraId="73746194" w14:textId="77777777" w:rsidR="002C446E" w:rsidRDefault="002C446E" w:rsidP="002C446E">
      <w:pPr>
        <w:rPr>
          <w:rFonts w:ascii="Arial" w:hAnsi="Arial" w:cs="Arial"/>
          <w:sz w:val="20"/>
          <w:szCs w:val="20"/>
        </w:rPr>
      </w:pPr>
      <w:r>
        <w:rPr>
          <w:rFonts w:ascii="Arial" w:hAnsi="Arial" w:cs="Arial"/>
          <w:b/>
          <w:sz w:val="20"/>
          <w:szCs w:val="20"/>
        </w:rPr>
        <w:t>Answer 2:</w:t>
      </w:r>
      <w:r>
        <w:rPr>
          <w:rFonts w:ascii="Arial" w:hAnsi="Arial" w:cs="Arial"/>
          <w:sz w:val="20"/>
          <w:szCs w:val="20"/>
        </w:rPr>
        <w:tab/>
        <w:t xml:space="preserve">The Borough has approved a total of only 2 affordable units which are both </w:t>
      </w:r>
      <w:r>
        <w:rPr>
          <w:rFonts w:ascii="Arial" w:hAnsi="Arial" w:cs="Arial"/>
          <w:sz w:val="20"/>
          <w:szCs w:val="20"/>
        </w:rPr>
        <w:tab/>
      </w:r>
      <w:r>
        <w:rPr>
          <w:rFonts w:ascii="Arial" w:hAnsi="Arial" w:cs="Arial"/>
          <w:sz w:val="20"/>
          <w:szCs w:val="20"/>
        </w:rPr>
        <w:tab/>
      </w:r>
      <w:r>
        <w:rPr>
          <w:rFonts w:ascii="Arial" w:hAnsi="Arial" w:cs="Arial"/>
          <w:sz w:val="20"/>
          <w:szCs w:val="20"/>
        </w:rPr>
        <w:tab/>
        <w:t>accessory apartments on Main Street.</w:t>
      </w:r>
    </w:p>
    <w:p w14:paraId="52D06B7E" w14:textId="77777777" w:rsidR="002C446E" w:rsidRDefault="002C446E" w:rsidP="002C446E">
      <w:pPr>
        <w:rPr>
          <w:rFonts w:ascii="Arial" w:hAnsi="Arial" w:cs="Arial"/>
          <w:sz w:val="20"/>
          <w:szCs w:val="20"/>
        </w:rPr>
      </w:pPr>
    </w:p>
    <w:p w14:paraId="20B89D03" w14:textId="77777777" w:rsidR="002C446E" w:rsidRDefault="002C446E" w:rsidP="002C446E">
      <w:pPr>
        <w:rPr>
          <w:rFonts w:ascii="Arial" w:hAnsi="Arial" w:cs="Arial"/>
          <w:sz w:val="20"/>
          <w:szCs w:val="20"/>
        </w:rPr>
      </w:pPr>
      <w:r>
        <w:rPr>
          <w:rFonts w:ascii="Arial" w:hAnsi="Arial" w:cs="Arial"/>
          <w:b/>
          <w:sz w:val="20"/>
          <w:szCs w:val="20"/>
        </w:rPr>
        <w:t>Question 3:</w:t>
      </w:r>
      <w:r>
        <w:rPr>
          <w:rFonts w:ascii="Arial" w:hAnsi="Arial" w:cs="Arial"/>
          <w:sz w:val="20"/>
          <w:szCs w:val="20"/>
        </w:rPr>
        <w:t xml:space="preserve"> </w:t>
      </w:r>
      <w:r>
        <w:rPr>
          <w:rFonts w:ascii="Arial" w:hAnsi="Arial" w:cs="Arial"/>
          <w:sz w:val="20"/>
          <w:szCs w:val="20"/>
        </w:rPr>
        <w:tab/>
        <w:t>If the Borough has only approved 2 units in 25 years, what does this mean?</w:t>
      </w:r>
    </w:p>
    <w:p w14:paraId="656C4691" w14:textId="77777777" w:rsidR="002C446E" w:rsidRDefault="002C446E" w:rsidP="002C446E">
      <w:pPr>
        <w:rPr>
          <w:rFonts w:ascii="Arial" w:hAnsi="Arial" w:cs="Arial"/>
          <w:sz w:val="20"/>
          <w:szCs w:val="20"/>
        </w:rPr>
      </w:pPr>
    </w:p>
    <w:p w14:paraId="05DC17A6" w14:textId="197070C5" w:rsidR="002C446E" w:rsidRDefault="002C446E" w:rsidP="002C446E">
      <w:pPr>
        <w:rPr>
          <w:rFonts w:ascii="Arial" w:hAnsi="Arial" w:cs="Arial"/>
          <w:sz w:val="20"/>
          <w:szCs w:val="20"/>
        </w:rPr>
      </w:pPr>
      <w:r>
        <w:rPr>
          <w:rFonts w:ascii="Arial" w:hAnsi="Arial" w:cs="Arial"/>
          <w:b/>
          <w:sz w:val="20"/>
          <w:szCs w:val="20"/>
        </w:rPr>
        <w:t>Answer3:</w:t>
      </w:r>
      <w:r>
        <w:rPr>
          <w:rFonts w:ascii="Arial" w:hAnsi="Arial" w:cs="Arial"/>
          <w:sz w:val="20"/>
          <w:szCs w:val="20"/>
        </w:rPr>
        <w:tab/>
        <w:t xml:space="preserve">It means we are in a difficult position that there is significant obligation that the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Borough will need to </w:t>
      </w:r>
      <w:r w:rsidR="00B249CE">
        <w:rPr>
          <w:rFonts w:ascii="Arial" w:hAnsi="Arial" w:cs="Arial"/>
          <w:sz w:val="20"/>
          <w:szCs w:val="20"/>
        </w:rPr>
        <w:t>address</w:t>
      </w:r>
      <w:r>
        <w:rPr>
          <w:rFonts w:ascii="Arial" w:hAnsi="Arial" w:cs="Arial"/>
          <w:sz w:val="20"/>
          <w:szCs w:val="20"/>
        </w:rPr>
        <w:t xml:space="preserve">.  </w:t>
      </w:r>
      <w:proofErr w:type="gramStart"/>
      <w:r>
        <w:rPr>
          <w:rFonts w:ascii="Arial" w:hAnsi="Arial" w:cs="Arial"/>
          <w:sz w:val="20"/>
          <w:szCs w:val="20"/>
        </w:rPr>
        <w:t>In order to</w:t>
      </w:r>
      <w:proofErr w:type="gramEnd"/>
      <w:r>
        <w:rPr>
          <w:rFonts w:ascii="Arial" w:hAnsi="Arial" w:cs="Arial"/>
          <w:sz w:val="20"/>
          <w:szCs w:val="20"/>
        </w:rPr>
        <w:t xml:space="preserve"> obtain this affordable housing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certification, it has required extensive negotiation and review of various locations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throughout the community that could be subject to a court order in the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development of residential properties for the </w:t>
      </w:r>
      <w:r w:rsidR="00CE745A">
        <w:rPr>
          <w:rFonts w:ascii="Arial" w:hAnsi="Arial" w:cs="Arial"/>
          <w:sz w:val="20"/>
          <w:szCs w:val="20"/>
        </w:rPr>
        <w:t>third-round</w:t>
      </w:r>
      <w:r>
        <w:rPr>
          <w:rFonts w:ascii="Arial" w:hAnsi="Arial" w:cs="Arial"/>
          <w:sz w:val="20"/>
          <w:szCs w:val="20"/>
        </w:rPr>
        <w:t xml:space="preserve"> plan.</w:t>
      </w:r>
    </w:p>
    <w:p w14:paraId="5305D0B6" w14:textId="77777777" w:rsidR="00CE745A" w:rsidRDefault="00CE745A" w:rsidP="002C446E">
      <w:pPr>
        <w:rPr>
          <w:rFonts w:ascii="Arial" w:hAnsi="Arial" w:cs="Arial"/>
          <w:b/>
          <w:sz w:val="20"/>
          <w:szCs w:val="20"/>
        </w:rPr>
      </w:pPr>
    </w:p>
    <w:p w14:paraId="5640ECD3" w14:textId="01952DAC" w:rsidR="002C446E" w:rsidRDefault="002C446E" w:rsidP="002C446E">
      <w:pPr>
        <w:rPr>
          <w:rFonts w:ascii="Arial" w:hAnsi="Arial" w:cs="Arial"/>
          <w:sz w:val="20"/>
          <w:szCs w:val="20"/>
        </w:rPr>
      </w:pPr>
      <w:r>
        <w:rPr>
          <w:rFonts w:ascii="Arial" w:hAnsi="Arial" w:cs="Arial"/>
          <w:b/>
          <w:sz w:val="20"/>
          <w:szCs w:val="20"/>
        </w:rPr>
        <w:t>Question 4:</w:t>
      </w:r>
      <w:r>
        <w:rPr>
          <w:rFonts w:ascii="Arial" w:hAnsi="Arial" w:cs="Arial"/>
          <w:sz w:val="20"/>
          <w:szCs w:val="20"/>
        </w:rPr>
        <w:tab/>
        <w:t xml:space="preserve">What are the approximate income limits if there is an affordable housing unit </w:t>
      </w:r>
      <w:r>
        <w:rPr>
          <w:rFonts w:ascii="Arial" w:hAnsi="Arial" w:cs="Arial"/>
          <w:sz w:val="20"/>
          <w:szCs w:val="20"/>
        </w:rPr>
        <w:tab/>
      </w:r>
      <w:r>
        <w:rPr>
          <w:rFonts w:ascii="Arial" w:hAnsi="Arial" w:cs="Arial"/>
          <w:sz w:val="20"/>
          <w:szCs w:val="20"/>
        </w:rPr>
        <w:tab/>
      </w:r>
      <w:r>
        <w:rPr>
          <w:rFonts w:ascii="Arial" w:hAnsi="Arial" w:cs="Arial"/>
          <w:sz w:val="20"/>
          <w:szCs w:val="20"/>
        </w:rPr>
        <w:tab/>
        <w:t>constructed in the Borough?</w:t>
      </w:r>
    </w:p>
    <w:p w14:paraId="13CA32B2" w14:textId="77777777" w:rsidR="002C446E" w:rsidRDefault="002C446E" w:rsidP="002C446E">
      <w:pPr>
        <w:rPr>
          <w:rFonts w:ascii="Arial" w:hAnsi="Arial" w:cs="Arial"/>
          <w:sz w:val="20"/>
          <w:szCs w:val="20"/>
        </w:rPr>
      </w:pPr>
    </w:p>
    <w:p w14:paraId="4F079A8C" w14:textId="4FCC1E94" w:rsidR="002C446E" w:rsidRDefault="002C446E" w:rsidP="002C446E">
      <w:pPr>
        <w:rPr>
          <w:rFonts w:ascii="Arial" w:hAnsi="Arial" w:cs="Arial"/>
          <w:sz w:val="20"/>
          <w:szCs w:val="20"/>
        </w:rPr>
      </w:pPr>
      <w:r>
        <w:rPr>
          <w:rFonts w:ascii="Arial" w:hAnsi="Arial" w:cs="Arial"/>
          <w:b/>
          <w:sz w:val="20"/>
          <w:szCs w:val="20"/>
        </w:rPr>
        <w:t>Answer 4</w:t>
      </w:r>
      <w:r>
        <w:rPr>
          <w:rFonts w:ascii="Arial" w:hAnsi="Arial" w:cs="Arial"/>
          <w:sz w:val="20"/>
          <w:szCs w:val="20"/>
        </w:rPr>
        <w:t>:</w:t>
      </w:r>
      <w:r>
        <w:rPr>
          <w:rFonts w:ascii="Arial" w:hAnsi="Arial" w:cs="Arial"/>
          <w:sz w:val="20"/>
          <w:szCs w:val="20"/>
        </w:rPr>
        <w:tab/>
        <w:t xml:space="preserve">Generally </w:t>
      </w:r>
      <w:r w:rsidR="00CE745A">
        <w:rPr>
          <w:rFonts w:ascii="Arial" w:hAnsi="Arial" w:cs="Arial"/>
          <w:sz w:val="20"/>
          <w:szCs w:val="20"/>
        </w:rPr>
        <w:t>speaking,</w:t>
      </w:r>
      <w:r>
        <w:rPr>
          <w:rFonts w:ascii="Arial" w:hAnsi="Arial" w:cs="Arial"/>
          <w:sz w:val="20"/>
          <w:szCs w:val="20"/>
        </w:rPr>
        <w:t xml:space="preserve"> in the Morris County region, a one-person unit may maintain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an income limit of approximately $56,000, and a three-person unit may maintain </w:t>
      </w:r>
      <w:r>
        <w:rPr>
          <w:rFonts w:ascii="Arial" w:hAnsi="Arial" w:cs="Arial"/>
          <w:sz w:val="20"/>
          <w:szCs w:val="20"/>
        </w:rPr>
        <w:tab/>
      </w:r>
      <w:r>
        <w:rPr>
          <w:rFonts w:ascii="Arial" w:hAnsi="Arial" w:cs="Arial"/>
          <w:sz w:val="20"/>
          <w:szCs w:val="20"/>
        </w:rPr>
        <w:tab/>
      </w:r>
      <w:r>
        <w:rPr>
          <w:rFonts w:ascii="Arial" w:hAnsi="Arial" w:cs="Arial"/>
          <w:sz w:val="20"/>
          <w:szCs w:val="20"/>
        </w:rPr>
        <w:tab/>
        <w:t>an income limit of approximately $72,000 a year.</w:t>
      </w:r>
    </w:p>
    <w:p w14:paraId="71C0DC6D" w14:textId="77777777" w:rsidR="002C446E" w:rsidRDefault="002C446E" w:rsidP="002C446E">
      <w:pPr>
        <w:rPr>
          <w:rFonts w:ascii="Arial" w:hAnsi="Arial" w:cs="Arial"/>
          <w:sz w:val="20"/>
          <w:szCs w:val="20"/>
        </w:rPr>
      </w:pPr>
    </w:p>
    <w:p w14:paraId="0ED52D33" w14:textId="77777777" w:rsidR="002C446E" w:rsidRDefault="002C446E" w:rsidP="002C446E">
      <w:pPr>
        <w:rPr>
          <w:rFonts w:ascii="Arial" w:hAnsi="Arial" w:cs="Arial"/>
          <w:sz w:val="20"/>
          <w:szCs w:val="20"/>
        </w:rPr>
      </w:pPr>
      <w:r>
        <w:rPr>
          <w:rFonts w:ascii="Arial" w:hAnsi="Arial" w:cs="Arial"/>
          <w:b/>
          <w:sz w:val="20"/>
          <w:szCs w:val="20"/>
        </w:rPr>
        <w:t>Question 5:</w:t>
      </w:r>
      <w:r>
        <w:rPr>
          <w:rFonts w:ascii="Arial" w:hAnsi="Arial" w:cs="Arial"/>
          <w:sz w:val="20"/>
          <w:szCs w:val="20"/>
        </w:rPr>
        <w:tab/>
        <w:t xml:space="preserve">How many residential units would it take to generally construct 196 affordable </w:t>
      </w:r>
      <w:r>
        <w:rPr>
          <w:rFonts w:ascii="Arial" w:hAnsi="Arial" w:cs="Arial"/>
          <w:sz w:val="20"/>
          <w:szCs w:val="20"/>
        </w:rPr>
        <w:tab/>
      </w:r>
      <w:r>
        <w:rPr>
          <w:rFonts w:ascii="Arial" w:hAnsi="Arial" w:cs="Arial"/>
          <w:sz w:val="20"/>
          <w:szCs w:val="20"/>
        </w:rPr>
        <w:tab/>
      </w:r>
      <w:r>
        <w:rPr>
          <w:rFonts w:ascii="Arial" w:hAnsi="Arial" w:cs="Arial"/>
          <w:sz w:val="20"/>
          <w:szCs w:val="20"/>
        </w:rPr>
        <w:tab/>
        <w:t>units?</w:t>
      </w:r>
    </w:p>
    <w:p w14:paraId="2333AAB6" w14:textId="77777777" w:rsidR="002C446E" w:rsidRDefault="002C446E" w:rsidP="002C446E">
      <w:pPr>
        <w:rPr>
          <w:rFonts w:ascii="Arial" w:hAnsi="Arial" w:cs="Arial"/>
          <w:sz w:val="20"/>
          <w:szCs w:val="20"/>
        </w:rPr>
      </w:pPr>
    </w:p>
    <w:p w14:paraId="1028CFE7" w14:textId="77777777" w:rsidR="002C446E" w:rsidRDefault="002C446E" w:rsidP="002C446E">
      <w:pPr>
        <w:rPr>
          <w:rFonts w:ascii="Arial" w:hAnsi="Arial" w:cs="Arial"/>
          <w:sz w:val="20"/>
          <w:szCs w:val="20"/>
        </w:rPr>
      </w:pPr>
      <w:r>
        <w:rPr>
          <w:rFonts w:ascii="Arial" w:hAnsi="Arial" w:cs="Arial"/>
          <w:b/>
          <w:sz w:val="20"/>
          <w:szCs w:val="20"/>
        </w:rPr>
        <w:t>Answer 5</w:t>
      </w:r>
      <w:r>
        <w:rPr>
          <w:rFonts w:ascii="Arial" w:hAnsi="Arial" w:cs="Arial"/>
          <w:sz w:val="20"/>
          <w:szCs w:val="20"/>
        </w:rPr>
        <w:t>:</w:t>
      </w:r>
      <w:r>
        <w:rPr>
          <w:rFonts w:ascii="Arial" w:hAnsi="Arial" w:cs="Arial"/>
          <w:sz w:val="20"/>
          <w:szCs w:val="20"/>
        </w:rPr>
        <w:tab/>
        <w:t xml:space="preserve">When we look at other municipalities and communities, even surrounding the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Borough, it would take a ratio of 4:1 or approximately 800 residential units to </w:t>
      </w:r>
      <w:r>
        <w:rPr>
          <w:rFonts w:ascii="Arial" w:hAnsi="Arial" w:cs="Arial"/>
          <w:sz w:val="20"/>
          <w:szCs w:val="20"/>
        </w:rPr>
        <w:tab/>
      </w:r>
      <w:r>
        <w:rPr>
          <w:rFonts w:ascii="Arial" w:hAnsi="Arial" w:cs="Arial"/>
          <w:sz w:val="20"/>
          <w:szCs w:val="20"/>
        </w:rPr>
        <w:tab/>
      </w:r>
      <w:r>
        <w:rPr>
          <w:rFonts w:ascii="Arial" w:hAnsi="Arial" w:cs="Arial"/>
          <w:sz w:val="20"/>
          <w:szCs w:val="20"/>
        </w:rPr>
        <w:tab/>
        <w:t>meet the court’s obligation for affordable housing.</w:t>
      </w:r>
    </w:p>
    <w:p w14:paraId="08BC84D9" w14:textId="77777777" w:rsidR="002C446E" w:rsidRDefault="002C446E" w:rsidP="002C446E">
      <w:pPr>
        <w:rPr>
          <w:rFonts w:ascii="Arial" w:hAnsi="Arial" w:cs="Arial"/>
          <w:sz w:val="20"/>
          <w:szCs w:val="20"/>
        </w:rPr>
      </w:pPr>
    </w:p>
    <w:p w14:paraId="43412796" w14:textId="77777777" w:rsidR="002C446E" w:rsidRDefault="002C446E" w:rsidP="002C446E">
      <w:pPr>
        <w:rPr>
          <w:rFonts w:ascii="Arial" w:hAnsi="Arial" w:cs="Arial"/>
          <w:sz w:val="20"/>
          <w:szCs w:val="20"/>
        </w:rPr>
      </w:pPr>
      <w:r>
        <w:rPr>
          <w:rFonts w:ascii="Arial" w:hAnsi="Arial" w:cs="Arial"/>
          <w:b/>
          <w:sz w:val="20"/>
          <w:szCs w:val="20"/>
        </w:rPr>
        <w:t>Question 6:</w:t>
      </w:r>
      <w:r>
        <w:rPr>
          <w:rFonts w:ascii="Arial" w:hAnsi="Arial" w:cs="Arial"/>
          <w:sz w:val="20"/>
          <w:szCs w:val="20"/>
        </w:rPr>
        <w:tab/>
        <w:t>Where is the Borough presently in its settlement negotiations?</w:t>
      </w:r>
    </w:p>
    <w:p w14:paraId="35988C85" w14:textId="77777777" w:rsidR="002C446E" w:rsidRDefault="002C446E" w:rsidP="002C446E">
      <w:pPr>
        <w:rPr>
          <w:rFonts w:ascii="Arial" w:hAnsi="Arial" w:cs="Arial"/>
          <w:sz w:val="20"/>
          <w:szCs w:val="20"/>
        </w:rPr>
      </w:pPr>
    </w:p>
    <w:p w14:paraId="38539ACA" w14:textId="77777777" w:rsidR="002C446E" w:rsidRDefault="002C446E" w:rsidP="002C446E">
      <w:pPr>
        <w:rPr>
          <w:rFonts w:ascii="Arial" w:hAnsi="Arial" w:cs="Arial"/>
          <w:sz w:val="20"/>
          <w:szCs w:val="20"/>
        </w:rPr>
      </w:pPr>
      <w:r>
        <w:rPr>
          <w:rFonts w:ascii="Arial" w:hAnsi="Arial" w:cs="Arial"/>
          <w:b/>
          <w:sz w:val="20"/>
          <w:szCs w:val="20"/>
        </w:rPr>
        <w:t>Answer 6:</w:t>
      </w:r>
      <w:r>
        <w:rPr>
          <w:rFonts w:ascii="Arial" w:hAnsi="Arial" w:cs="Arial"/>
          <w:sz w:val="20"/>
          <w:szCs w:val="20"/>
        </w:rPr>
        <w:tab/>
        <w:t xml:space="preserve">Fortunately, the Borough is closing in on a settlement that may only produce a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total of 15 affordable units for the third round.  Of those affordable units, 5 would </w:t>
      </w:r>
      <w:r>
        <w:rPr>
          <w:rFonts w:ascii="Arial" w:hAnsi="Arial" w:cs="Arial"/>
          <w:sz w:val="20"/>
          <w:szCs w:val="20"/>
        </w:rPr>
        <w:tab/>
      </w:r>
      <w:r>
        <w:rPr>
          <w:rFonts w:ascii="Arial" w:hAnsi="Arial" w:cs="Arial"/>
          <w:sz w:val="20"/>
          <w:szCs w:val="20"/>
        </w:rPr>
        <w:tab/>
      </w:r>
      <w:r>
        <w:rPr>
          <w:rFonts w:ascii="Arial" w:hAnsi="Arial" w:cs="Arial"/>
          <w:sz w:val="20"/>
          <w:szCs w:val="20"/>
        </w:rPr>
        <w:tab/>
        <w:t>be one-bedroom units, 5 would be two-bedroom units and 5 would be three-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bedroom units.  Yes, 15 total affordable units if we are successful to complete </w:t>
      </w:r>
      <w:r>
        <w:rPr>
          <w:rFonts w:ascii="Arial" w:hAnsi="Arial" w:cs="Arial"/>
          <w:sz w:val="20"/>
          <w:szCs w:val="20"/>
        </w:rPr>
        <w:tab/>
      </w:r>
      <w:r>
        <w:rPr>
          <w:rFonts w:ascii="Arial" w:hAnsi="Arial" w:cs="Arial"/>
          <w:sz w:val="20"/>
          <w:szCs w:val="20"/>
        </w:rPr>
        <w:tab/>
      </w:r>
      <w:r>
        <w:rPr>
          <w:rFonts w:ascii="Arial" w:hAnsi="Arial" w:cs="Arial"/>
          <w:sz w:val="20"/>
          <w:szCs w:val="20"/>
        </w:rPr>
        <w:tab/>
        <w:t>our negotiations and our plan.</w:t>
      </w:r>
    </w:p>
    <w:p w14:paraId="7A66145E" w14:textId="77777777" w:rsidR="002C446E" w:rsidRDefault="002C446E" w:rsidP="002C446E">
      <w:pPr>
        <w:rPr>
          <w:rFonts w:ascii="Arial" w:hAnsi="Arial" w:cs="Arial"/>
          <w:sz w:val="20"/>
          <w:szCs w:val="20"/>
        </w:rPr>
      </w:pPr>
    </w:p>
    <w:p w14:paraId="392843F3" w14:textId="77777777" w:rsidR="002C446E" w:rsidRDefault="002C446E" w:rsidP="002C446E">
      <w:pPr>
        <w:rPr>
          <w:rFonts w:ascii="Arial" w:hAnsi="Arial" w:cs="Arial"/>
          <w:sz w:val="20"/>
          <w:szCs w:val="20"/>
        </w:rPr>
      </w:pPr>
      <w:r>
        <w:rPr>
          <w:rFonts w:ascii="Arial" w:hAnsi="Arial" w:cs="Arial"/>
          <w:b/>
          <w:sz w:val="20"/>
          <w:szCs w:val="20"/>
        </w:rPr>
        <w:t>Question 7:</w:t>
      </w:r>
      <w:r>
        <w:rPr>
          <w:rFonts w:ascii="Arial" w:hAnsi="Arial" w:cs="Arial"/>
          <w:sz w:val="20"/>
          <w:szCs w:val="20"/>
        </w:rPr>
        <w:tab/>
        <w:t>What is the obligation of some other towns?</w:t>
      </w:r>
    </w:p>
    <w:p w14:paraId="58C38709" w14:textId="77777777" w:rsidR="002C446E" w:rsidRDefault="002C446E" w:rsidP="002C446E">
      <w:pPr>
        <w:rPr>
          <w:rFonts w:ascii="Arial" w:hAnsi="Arial" w:cs="Arial"/>
          <w:sz w:val="20"/>
          <w:szCs w:val="20"/>
        </w:rPr>
      </w:pPr>
    </w:p>
    <w:p w14:paraId="6020423A" w14:textId="77777777" w:rsidR="002C446E" w:rsidRDefault="002C446E" w:rsidP="002C446E">
      <w:pPr>
        <w:rPr>
          <w:rFonts w:ascii="Arial" w:hAnsi="Arial" w:cs="Arial"/>
          <w:sz w:val="20"/>
          <w:szCs w:val="20"/>
        </w:rPr>
      </w:pPr>
      <w:r>
        <w:rPr>
          <w:rFonts w:ascii="Arial" w:hAnsi="Arial" w:cs="Arial"/>
          <w:b/>
          <w:sz w:val="20"/>
          <w:szCs w:val="20"/>
        </w:rPr>
        <w:t>Answer 7:</w:t>
      </w:r>
      <w:r>
        <w:rPr>
          <w:rFonts w:ascii="Arial" w:hAnsi="Arial" w:cs="Arial"/>
          <w:sz w:val="20"/>
          <w:szCs w:val="20"/>
        </w:rPr>
        <w:tab/>
        <w:t xml:space="preserve">Harding Township has 200 affordable housing with 44 affordable units as part of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a project for development.  Chester Township has agreed to a settlement which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would result in __________ affordable housing units.  </w:t>
      </w:r>
    </w:p>
    <w:p w14:paraId="5099A2BB" w14:textId="77777777" w:rsidR="002C446E" w:rsidRDefault="002C446E" w:rsidP="002C446E">
      <w:pPr>
        <w:rPr>
          <w:rFonts w:ascii="Arial" w:hAnsi="Arial" w:cs="Arial"/>
          <w:sz w:val="20"/>
          <w:szCs w:val="20"/>
        </w:rPr>
      </w:pPr>
    </w:p>
    <w:p w14:paraId="3104BCD9" w14:textId="6216B3A4" w:rsidR="002C446E" w:rsidRDefault="002C446E" w:rsidP="002C446E">
      <w:pPr>
        <w:rPr>
          <w:rFonts w:ascii="Arial" w:hAnsi="Arial" w:cs="Arial"/>
          <w:sz w:val="20"/>
          <w:szCs w:val="20"/>
        </w:rPr>
      </w:pPr>
      <w:r>
        <w:rPr>
          <w:rFonts w:ascii="Arial" w:hAnsi="Arial" w:cs="Arial"/>
          <w:b/>
          <w:sz w:val="20"/>
          <w:szCs w:val="20"/>
        </w:rPr>
        <w:t>Question 8:</w:t>
      </w:r>
      <w:r>
        <w:rPr>
          <w:rFonts w:ascii="Arial" w:hAnsi="Arial" w:cs="Arial"/>
          <w:sz w:val="20"/>
          <w:szCs w:val="20"/>
        </w:rPr>
        <w:tab/>
        <w:t xml:space="preserve">Has Fair Share Housing identified properties </w:t>
      </w:r>
      <w:r w:rsidR="00CE745A">
        <w:rPr>
          <w:rFonts w:ascii="Arial" w:hAnsi="Arial" w:cs="Arial"/>
          <w:sz w:val="20"/>
          <w:szCs w:val="20"/>
        </w:rPr>
        <w:t>that</w:t>
      </w:r>
      <w:r>
        <w:rPr>
          <w:rFonts w:ascii="Arial" w:hAnsi="Arial" w:cs="Arial"/>
          <w:sz w:val="20"/>
          <w:szCs w:val="20"/>
        </w:rPr>
        <w:t xml:space="preserve"> could be a part of the </w:t>
      </w:r>
      <w:r>
        <w:rPr>
          <w:rFonts w:ascii="Arial" w:hAnsi="Arial" w:cs="Arial"/>
          <w:sz w:val="20"/>
          <w:szCs w:val="20"/>
        </w:rPr>
        <w:tab/>
      </w:r>
      <w:r>
        <w:rPr>
          <w:rFonts w:ascii="Arial" w:hAnsi="Arial" w:cs="Arial"/>
          <w:sz w:val="20"/>
          <w:szCs w:val="20"/>
        </w:rPr>
        <w:tab/>
      </w:r>
      <w:r>
        <w:rPr>
          <w:rFonts w:ascii="Arial" w:hAnsi="Arial" w:cs="Arial"/>
          <w:sz w:val="20"/>
          <w:szCs w:val="20"/>
        </w:rPr>
        <w:tab/>
      </w:r>
      <w:r w:rsidR="00CE745A">
        <w:rPr>
          <w:rFonts w:ascii="Arial" w:hAnsi="Arial" w:cs="Arial"/>
          <w:sz w:val="20"/>
          <w:szCs w:val="20"/>
        </w:rPr>
        <w:t>third-round</w:t>
      </w:r>
      <w:r>
        <w:rPr>
          <w:rFonts w:ascii="Arial" w:hAnsi="Arial" w:cs="Arial"/>
          <w:sz w:val="20"/>
          <w:szCs w:val="20"/>
        </w:rPr>
        <w:t xml:space="preserve"> plan?</w:t>
      </w:r>
    </w:p>
    <w:p w14:paraId="1DCD8D4D" w14:textId="77777777" w:rsidR="002C446E" w:rsidRDefault="002C446E" w:rsidP="002C446E">
      <w:pPr>
        <w:rPr>
          <w:rFonts w:ascii="Arial" w:hAnsi="Arial" w:cs="Arial"/>
          <w:sz w:val="20"/>
          <w:szCs w:val="20"/>
        </w:rPr>
      </w:pPr>
    </w:p>
    <w:p w14:paraId="71B28CD9" w14:textId="77777777" w:rsidR="002C446E" w:rsidRDefault="002C446E" w:rsidP="002C446E">
      <w:pPr>
        <w:rPr>
          <w:rFonts w:ascii="Arial" w:hAnsi="Arial" w:cs="Arial"/>
          <w:sz w:val="20"/>
          <w:szCs w:val="20"/>
        </w:rPr>
      </w:pPr>
      <w:r>
        <w:rPr>
          <w:rFonts w:ascii="Arial" w:hAnsi="Arial" w:cs="Arial"/>
          <w:b/>
          <w:sz w:val="20"/>
          <w:szCs w:val="20"/>
        </w:rPr>
        <w:lastRenderedPageBreak/>
        <w:t>Answer 8:</w:t>
      </w:r>
      <w:r>
        <w:rPr>
          <w:rFonts w:ascii="Arial" w:hAnsi="Arial" w:cs="Arial"/>
          <w:sz w:val="20"/>
          <w:szCs w:val="20"/>
        </w:rPr>
        <w:tab/>
        <w:t xml:space="preserve">Yes, Fair Share Housing, we believe, actively solicits property owners to try to be </w:t>
      </w:r>
      <w:r>
        <w:rPr>
          <w:rFonts w:ascii="Arial" w:hAnsi="Arial" w:cs="Arial"/>
          <w:sz w:val="20"/>
          <w:szCs w:val="20"/>
        </w:rPr>
        <w:tab/>
      </w:r>
      <w:r>
        <w:rPr>
          <w:rFonts w:ascii="Arial" w:hAnsi="Arial" w:cs="Arial"/>
          <w:sz w:val="20"/>
          <w:szCs w:val="20"/>
        </w:rPr>
        <w:tab/>
        <w:t xml:space="preserve">part of the affordable housing plan which would mean the further development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pressures for residential, high density residential development.  However, we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have avoided that many of these locations be a part of the settlement and have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really focused on looking at one site that may produce a minimal amount of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affordable units.  If we were to construct a development at this site, which would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be on the property of the King’s Supermarket, we would be in effect, utilizing an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existing site and avoiding constructing new development on vacant land or in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pocket areas of the Borough.  Accordingly, we are looking at a potential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settlement which would also involve including only the King’s Supermarket as </w:t>
      </w:r>
      <w:r>
        <w:rPr>
          <w:rFonts w:ascii="Arial" w:hAnsi="Arial" w:cs="Arial"/>
          <w:sz w:val="20"/>
          <w:szCs w:val="20"/>
        </w:rPr>
        <w:tab/>
      </w:r>
      <w:r>
        <w:rPr>
          <w:rFonts w:ascii="Arial" w:hAnsi="Arial" w:cs="Arial"/>
          <w:sz w:val="20"/>
          <w:szCs w:val="20"/>
        </w:rPr>
        <w:tab/>
      </w:r>
      <w:r>
        <w:rPr>
          <w:rFonts w:ascii="Arial" w:hAnsi="Arial" w:cs="Arial"/>
          <w:sz w:val="20"/>
          <w:szCs w:val="20"/>
        </w:rPr>
        <w:tab/>
        <w:t>part of this plan.</w:t>
      </w:r>
    </w:p>
    <w:p w14:paraId="69D264C7" w14:textId="77777777" w:rsidR="002C446E" w:rsidRDefault="002C446E" w:rsidP="002C446E">
      <w:pPr>
        <w:rPr>
          <w:rFonts w:ascii="Arial" w:hAnsi="Arial" w:cs="Arial"/>
          <w:sz w:val="20"/>
          <w:szCs w:val="20"/>
        </w:rPr>
      </w:pPr>
    </w:p>
    <w:p w14:paraId="4771218D" w14:textId="77777777" w:rsidR="002C446E" w:rsidRDefault="002C446E" w:rsidP="002C446E">
      <w:pPr>
        <w:rPr>
          <w:rFonts w:ascii="Arial" w:hAnsi="Arial" w:cs="Arial"/>
          <w:sz w:val="20"/>
          <w:szCs w:val="20"/>
        </w:rPr>
      </w:pPr>
      <w:r>
        <w:rPr>
          <w:rFonts w:ascii="Arial" w:hAnsi="Arial" w:cs="Arial"/>
          <w:b/>
          <w:sz w:val="20"/>
          <w:szCs w:val="20"/>
        </w:rPr>
        <w:t>Question 9:</w:t>
      </w:r>
      <w:r>
        <w:rPr>
          <w:rFonts w:ascii="Arial" w:hAnsi="Arial" w:cs="Arial"/>
          <w:sz w:val="20"/>
          <w:szCs w:val="20"/>
        </w:rPr>
        <w:tab/>
        <w:t>Would there be any other sites that would be addressed by the Borough?</w:t>
      </w:r>
    </w:p>
    <w:p w14:paraId="5A20F058" w14:textId="77777777" w:rsidR="002C446E" w:rsidRDefault="002C446E" w:rsidP="002C446E">
      <w:pPr>
        <w:rPr>
          <w:rFonts w:ascii="Arial" w:hAnsi="Arial" w:cs="Arial"/>
          <w:sz w:val="20"/>
          <w:szCs w:val="20"/>
        </w:rPr>
      </w:pPr>
    </w:p>
    <w:p w14:paraId="3CB13CCE" w14:textId="77777777" w:rsidR="002C446E" w:rsidRDefault="002C446E" w:rsidP="002C446E">
      <w:pPr>
        <w:rPr>
          <w:rFonts w:ascii="Arial" w:hAnsi="Arial" w:cs="Arial"/>
          <w:sz w:val="20"/>
          <w:szCs w:val="20"/>
        </w:rPr>
      </w:pPr>
      <w:r>
        <w:rPr>
          <w:rFonts w:ascii="Arial" w:hAnsi="Arial" w:cs="Arial"/>
          <w:b/>
          <w:sz w:val="20"/>
          <w:szCs w:val="20"/>
        </w:rPr>
        <w:t>Answer 9:</w:t>
      </w:r>
      <w:r>
        <w:rPr>
          <w:rFonts w:ascii="Arial" w:hAnsi="Arial" w:cs="Arial"/>
          <w:sz w:val="20"/>
          <w:szCs w:val="20"/>
        </w:rPr>
        <w:tab/>
        <w:t xml:space="preserve">Yes, the Borough has to put together an “unmet need” for the remaining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obligation that we are not readily expecting to meet.  In order to do so, we are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currently evaluating a site such as the Day Top facility.  This would mean that if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the facility were to be sold and torn down, then there would be an opportunity for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an “overlay zone” or some residential development, otherwise the answer is no,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there would be no other developments as part of the Borough’s third round </w:t>
      </w:r>
      <w:r>
        <w:rPr>
          <w:rFonts w:ascii="Arial" w:hAnsi="Arial" w:cs="Arial"/>
          <w:sz w:val="20"/>
          <w:szCs w:val="20"/>
        </w:rPr>
        <w:tab/>
      </w:r>
      <w:r>
        <w:rPr>
          <w:rFonts w:ascii="Arial" w:hAnsi="Arial" w:cs="Arial"/>
          <w:sz w:val="20"/>
          <w:szCs w:val="20"/>
        </w:rPr>
        <w:tab/>
      </w:r>
      <w:r>
        <w:rPr>
          <w:rFonts w:ascii="Arial" w:hAnsi="Arial" w:cs="Arial"/>
          <w:sz w:val="20"/>
          <w:szCs w:val="20"/>
        </w:rPr>
        <w:tab/>
        <w:t>affordable housing plan.</w:t>
      </w:r>
    </w:p>
    <w:p w14:paraId="3C1A4F07" w14:textId="77777777" w:rsidR="002C446E" w:rsidRDefault="002C446E" w:rsidP="002C446E">
      <w:pPr>
        <w:rPr>
          <w:rFonts w:ascii="Arial" w:hAnsi="Arial" w:cs="Arial"/>
          <w:sz w:val="20"/>
          <w:szCs w:val="20"/>
        </w:rPr>
      </w:pPr>
    </w:p>
    <w:p w14:paraId="58569CD4" w14:textId="77777777" w:rsidR="002C446E" w:rsidRDefault="002C446E" w:rsidP="002C446E">
      <w:pPr>
        <w:rPr>
          <w:rFonts w:ascii="Arial" w:hAnsi="Arial" w:cs="Arial"/>
          <w:sz w:val="20"/>
          <w:szCs w:val="20"/>
        </w:rPr>
      </w:pPr>
    </w:p>
    <w:p w14:paraId="0DCB5054" w14:textId="77777777" w:rsidR="002C446E" w:rsidRDefault="002C446E" w:rsidP="002C446E">
      <w:pPr>
        <w:rPr>
          <w:rFonts w:ascii="Arial" w:hAnsi="Arial" w:cs="Arial"/>
          <w:sz w:val="20"/>
          <w:szCs w:val="20"/>
        </w:rPr>
      </w:pPr>
      <w:r>
        <w:rPr>
          <w:rFonts w:ascii="Arial" w:hAnsi="Arial" w:cs="Arial"/>
          <w:b/>
          <w:sz w:val="20"/>
          <w:szCs w:val="20"/>
        </w:rPr>
        <w:t>Question 10:</w:t>
      </w:r>
      <w:r>
        <w:rPr>
          <w:rFonts w:ascii="Arial" w:hAnsi="Arial" w:cs="Arial"/>
          <w:sz w:val="20"/>
          <w:szCs w:val="20"/>
        </w:rPr>
        <w:tab/>
        <w:t>What if the Borough just went to court and did not settle?</w:t>
      </w:r>
    </w:p>
    <w:p w14:paraId="4BD55BCA" w14:textId="77777777" w:rsidR="002C446E" w:rsidRDefault="002C446E" w:rsidP="002C446E">
      <w:pPr>
        <w:rPr>
          <w:rFonts w:ascii="Arial" w:hAnsi="Arial" w:cs="Arial"/>
          <w:sz w:val="20"/>
          <w:szCs w:val="20"/>
        </w:rPr>
      </w:pPr>
    </w:p>
    <w:p w14:paraId="532F33D7" w14:textId="77777777" w:rsidR="002C446E" w:rsidRDefault="002C446E" w:rsidP="002C446E">
      <w:pPr>
        <w:rPr>
          <w:rFonts w:ascii="Arial" w:hAnsi="Arial" w:cs="Arial"/>
          <w:sz w:val="20"/>
          <w:szCs w:val="20"/>
        </w:rPr>
      </w:pPr>
      <w:r>
        <w:rPr>
          <w:rFonts w:ascii="Arial" w:hAnsi="Arial" w:cs="Arial"/>
          <w:b/>
          <w:sz w:val="20"/>
          <w:szCs w:val="20"/>
        </w:rPr>
        <w:t>Answer 10:</w:t>
      </w:r>
      <w:r>
        <w:rPr>
          <w:rFonts w:ascii="Arial" w:hAnsi="Arial" w:cs="Arial"/>
          <w:sz w:val="20"/>
          <w:szCs w:val="20"/>
        </w:rPr>
        <w:tab/>
        <w:t xml:space="preserve">Since only a handful of towns, less than 10 in the entire State, have gone to court </w:t>
      </w:r>
    </w:p>
    <w:p w14:paraId="54E4A8AE" w14:textId="77777777" w:rsidR="002C446E" w:rsidRDefault="002C446E" w:rsidP="002C446E">
      <w:pPr>
        <w:rPr>
          <w:rFonts w:ascii="Arial" w:hAnsi="Arial" w:cs="Arial"/>
          <w:sz w:val="20"/>
          <w:szCs w:val="20"/>
        </w:rPr>
      </w:pPr>
      <w:r>
        <w:rPr>
          <w:rFonts w:ascii="Arial" w:hAnsi="Arial" w:cs="Arial"/>
          <w:sz w:val="20"/>
          <w:szCs w:val="20"/>
        </w:rPr>
        <w:tab/>
      </w:r>
      <w:r>
        <w:rPr>
          <w:rFonts w:ascii="Arial" w:hAnsi="Arial" w:cs="Arial"/>
          <w:sz w:val="20"/>
          <w:szCs w:val="20"/>
        </w:rPr>
        <w:tab/>
        <w:t xml:space="preserve">over this matter (and they did not fare very well, so the odds are not in our favor), </w:t>
      </w:r>
      <w:r>
        <w:rPr>
          <w:rFonts w:ascii="Arial" w:hAnsi="Arial" w:cs="Arial"/>
          <w:sz w:val="20"/>
          <w:szCs w:val="20"/>
        </w:rPr>
        <w:tab/>
      </w:r>
      <w:r>
        <w:rPr>
          <w:rFonts w:ascii="Arial" w:hAnsi="Arial" w:cs="Arial"/>
          <w:sz w:val="20"/>
          <w:szCs w:val="20"/>
        </w:rPr>
        <w:tab/>
        <w:t xml:space="preserve">it becomes an onerous task to avoid the fact that the Borough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has only addressed affordable housing with 2 units in the past 25 years and the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court has already by way of review, concluded that the Borough has a significant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affordable housing obligation.  Therefore, the best approach would be to attempt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to settle and reduce the obligation from 196 to what we are presently discussing </w:t>
      </w:r>
      <w:r>
        <w:rPr>
          <w:rFonts w:ascii="Arial" w:hAnsi="Arial" w:cs="Arial"/>
          <w:sz w:val="20"/>
          <w:szCs w:val="20"/>
        </w:rPr>
        <w:tab/>
      </w:r>
      <w:r>
        <w:rPr>
          <w:rFonts w:ascii="Arial" w:hAnsi="Arial" w:cs="Arial"/>
          <w:sz w:val="20"/>
          <w:szCs w:val="20"/>
        </w:rPr>
        <w:tab/>
      </w:r>
      <w:r>
        <w:rPr>
          <w:rFonts w:ascii="Arial" w:hAnsi="Arial" w:cs="Arial"/>
          <w:sz w:val="20"/>
          <w:szCs w:val="20"/>
        </w:rPr>
        <w:tab/>
        <w:t>as 15 additional affordable units to actually be constructed through 2025.</w:t>
      </w:r>
    </w:p>
    <w:p w14:paraId="6327F26D" w14:textId="77777777" w:rsidR="002C446E" w:rsidRDefault="002C446E" w:rsidP="002C446E">
      <w:pPr>
        <w:rPr>
          <w:rFonts w:ascii="Arial" w:hAnsi="Arial" w:cs="Arial"/>
          <w:sz w:val="20"/>
          <w:szCs w:val="20"/>
        </w:rPr>
      </w:pPr>
      <w:r>
        <w:rPr>
          <w:rFonts w:ascii="Arial" w:hAnsi="Arial" w:cs="Arial"/>
          <w:sz w:val="20"/>
          <w:szCs w:val="20"/>
        </w:rPr>
        <w:tab/>
      </w:r>
    </w:p>
    <w:p w14:paraId="0E8C29ED" w14:textId="77777777" w:rsidR="002C446E" w:rsidRDefault="002C446E" w:rsidP="002C446E">
      <w:pPr>
        <w:rPr>
          <w:rFonts w:ascii="Arial" w:hAnsi="Arial" w:cs="Arial"/>
          <w:sz w:val="20"/>
          <w:szCs w:val="20"/>
        </w:rPr>
      </w:pPr>
      <w:r>
        <w:rPr>
          <w:rFonts w:ascii="Arial" w:hAnsi="Arial" w:cs="Arial"/>
          <w:sz w:val="20"/>
          <w:szCs w:val="20"/>
        </w:rPr>
        <w:tab/>
        <w:t xml:space="preserve">  </w:t>
      </w:r>
    </w:p>
    <w:p w14:paraId="323112E9" w14:textId="1DE57CA6" w:rsidR="002C446E" w:rsidRDefault="002C446E" w:rsidP="002C446E">
      <w:pPr>
        <w:rPr>
          <w:rFonts w:ascii="Arial" w:hAnsi="Arial" w:cs="Arial"/>
          <w:sz w:val="20"/>
          <w:szCs w:val="20"/>
        </w:rPr>
      </w:pPr>
      <w:r>
        <w:rPr>
          <w:rFonts w:ascii="Arial" w:hAnsi="Arial" w:cs="Arial"/>
          <w:sz w:val="20"/>
          <w:szCs w:val="20"/>
        </w:rPr>
        <w:tab/>
        <w:t>I will continue to keep you apprised of this matter</w:t>
      </w:r>
      <w:r w:rsidR="00D22EF9">
        <w:rPr>
          <w:rFonts w:ascii="Arial" w:hAnsi="Arial" w:cs="Arial"/>
          <w:sz w:val="20"/>
          <w:szCs w:val="20"/>
        </w:rPr>
        <w:t xml:space="preserve"> as new information is made available.</w:t>
      </w:r>
    </w:p>
    <w:p w14:paraId="1FAF35C2" w14:textId="77777777" w:rsidR="002C446E" w:rsidRDefault="002C446E" w:rsidP="002C446E">
      <w:pPr>
        <w:rPr>
          <w:rFonts w:ascii="Arial" w:hAnsi="Arial" w:cs="Arial"/>
          <w:sz w:val="20"/>
          <w:szCs w:val="20"/>
        </w:rPr>
      </w:pPr>
    </w:p>
    <w:p w14:paraId="1FAE2766" w14:textId="77777777" w:rsidR="002C446E" w:rsidRDefault="002C446E" w:rsidP="002C446E">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Very truly yours,</w:t>
      </w:r>
    </w:p>
    <w:p w14:paraId="2931A651" w14:textId="01EFEA5A" w:rsidR="002C446E" w:rsidRPr="00200468" w:rsidRDefault="002C446E" w:rsidP="002C446E">
      <w:pPr>
        <w:rPr>
          <w:rFonts w:ascii="Fave Script Bold Pro" w:hAnsi="Fave Script Bold Pro" w:cs="Arial"/>
          <w:sz w:val="40"/>
          <w:szCs w:val="4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00468">
        <w:rPr>
          <w:rFonts w:ascii="Fave Script Bold Pro" w:hAnsi="Fave Script Bold Pro" w:cs="Arial"/>
          <w:sz w:val="40"/>
          <w:szCs w:val="40"/>
        </w:rPr>
        <w:t>Mayor Christine Serrano Glassner</w:t>
      </w:r>
    </w:p>
    <w:p w14:paraId="6963AA0A" w14:textId="77777777" w:rsidR="000E6048" w:rsidRDefault="000E6048"/>
    <w:sectPr w:rsidR="000E6048" w:rsidSect="00EC3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ve Script Bold Pro">
    <w:charset w:val="00"/>
    <w:family w:val="auto"/>
    <w:pitch w:val="variable"/>
    <w:sig w:usb0="8000002F" w:usb1="5000004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35A86"/>
    <w:multiLevelType w:val="hybridMultilevel"/>
    <w:tmpl w:val="416C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B22D5"/>
    <w:multiLevelType w:val="hybridMultilevel"/>
    <w:tmpl w:val="2D94C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1247774">
    <w:abstractNumId w:val="1"/>
  </w:num>
  <w:num w:numId="2" w16cid:durableId="73284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6E"/>
    <w:rsid w:val="000E6048"/>
    <w:rsid w:val="00131683"/>
    <w:rsid w:val="00200468"/>
    <w:rsid w:val="002C446E"/>
    <w:rsid w:val="00333381"/>
    <w:rsid w:val="004648BF"/>
    <w:rsid w:val="00707EBD"/>
    <w:rsid w:val="00843643"/>
    <w:rsid w:val="008573CD"/>
    <w:rsid w:val="009E5DEB"/>
    <w:rsid w:val="00B17A9F"/>
    <w:rsid w:val="00B249CE"/>
    <w:rsid w:val="00CE745A"/>
    <w:rsid w:val="00D22EF9"/>
    <w:rsid w:val="00EC331D"/>
    <w:rsid w:val="00EF1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C2BE"/>
  <w15:chartTrackingRefBased/>
  <w15:docId w15:val="{43E56292-09F4-418E-9A40-99D624CC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6E"/>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Joyce Bushman</cp:lastModifiedBy>
  <cp:revision>6</cp:revision>
  <dcterms:created xsi:type="dcterms:W3CDTF">2023-03-27T18:10:00Z</dcterms:created>
  <dcterms:modified xsi:type="dcterms:W3CDTF">2023-03-27T18:13:00Z</dcterms:modified>
</cp:coreProperties>
</file>